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D469B" w14:textId="15BC20D3" w:rsidR="00E52D32" w:rsidRDefault="009D1E94" w:rsidP="6E3AF417">
      <w:pPr>
        <w:pStyle w:val="NormalWeb"/>
        <w:tabs>
          <w:tab w:val="left" w:pos="312"/>
          <w:tab w:val="right" w:pos="10466"/>
        </w:tabs>
        <w:spacing w:before="0" w:beforeAutospacing="0" w:after="0" w:afterAutospacing="0"/>
        <w:rPr>
          <w:sz w:val="48"/>
          <w:szCs w:val="48"/>
        </w:rPr>
      </w:pPr>
      <w:bookmarkStart w:id="0" w:name="_GoBack"/>
      <w:bookmarkEnd w:id="0"/>
      <w:r>
        <w:rPr>
          <w:noProof/>
        </w:rPr>
        <w:drawing>
          <wp:anchor distT="0" distB="0" distL="114300" distR="114300" simplePos="0" relativeHeight="251659264" behindDoc="1" locked="0" layoutInCell="1" allowOverlap="1" wp14:anchorId="3E86B81A" wp14:editId="07777777">
            <wp:simplePos x="0" y="0"/>
            <wp:positionH relativeFrom="column">
              <wp:posOffset>114300</wp:posOffset>
            </wp:positionH>
            <wp:positionV relativeFrom="paragraph">
              <wp:posOffset>135255</wp:posOffset>
            </wp:positionV>
            <wp:extent cx="2631440" cy="1854200"/>
            <wp:effectExtent l="76200" t="76200" r="73660" b="69850"/>
            <wp:wrapTight wrapText="bothSides">
              <wp:wrapPolygon edited="0">
                <wp:start x="-625" y="-888"/>
                <wp:lineTo x="-625" y="22192"/>
                <wp:lineTo x="22048" y="22192"/>
                <wp:lineTo x="22048" y="-888"/>
                <wp:lineTo x="-625" y="-88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ervices and Projects\3D. Current Youth &amp; Communities\EPEC\7.Communications\photos 2024\new pgls 2024 photo.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31440" cy="1854200"/>
                    </a:xfrm>
                    <a:prstGeom prst="rect">
                      <a:avLst/>
                    </a:prstGeom>
                    <a:noFill/>
                    <a:ln>
                      <a:noFill/>
                    </a:ln>
                    <a:effectLst>
                      <a:glow rad="63500">
                        <a:schemeClr val="accent1">
                          <a:lumMod val="50000"/>
                          <a:alpha val="40000"/>
                        </a:schemeClr>
                      </a:glow>
                      <a:softEdge rad="0"/>
                    </a:effectLst>
                  </pic:spPr>
                </pic:pic>
              </a:graphicData>
            </a:graphic>
            <wp14:sizeRelH relativeFrom="margin">
              <wp14:pctWidth>0</wp14:pctWidth>
            </wp14:sizeRelH>
            <wp14:sizeRelV relativeFrom="margin">
              <wp14:pctHeight>0</wp14:pctHeight>
            </wp14:sizeRelV>
          </wp:anchor>
        </w:drawing>
      </w:r>
      <w:r w:rsidR="00997D1A">
        <w:rPr>
          <w:rFonts w:ascii="Segoe UI Black" w:hAnsi="Segoe UI Black"/>
          <w:color w:val="2F5496" w:themeColor="accent1" w:themeShade="BF"/>
          <w:sz w:val="40"/>
          <w:szCs w:val="40"/>
        </w:rPr>
        <w:tab/>
      </w:r>
      <w:r w:rsidR="00E65EE6" w:rsidRPr="00CC3C2D">
        <w:rPr>
          <w:noProof/>
        </w:rPr>
        <w:drawing>
          <wp:inline distT="0" distB="0" distL="0" distR="0" wp14:anchorId="13EF1360" wp14:editId="55C700F2">
            <wp:extent cx="2615378" cy="1013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15378" cy="1013460"/>
                    </a:xfrm>
                    <a:prstGeom prst="rect">
                      <a:avLst/>
                    </a:prstGeom>
                  </pic:spPr>
                </pic:pic>
              </a:graphicData>
            </a:graphic>
          </wp:inline>
        </w:drawing>
      </w:r>
      <w:r w:rsidR="00997D1A" w:rsidRPr="160B5100">
        <w:rPr>
          <w:rFonts w:ascii="Segoe UI Black" w:hAnsi="Segoe UI Black"/>
          <w:color w:val="2F5496" w:themeColor="accent1" w:themeShade="BF"/>
          <w:sz w:val="48"/>
          <w:szCs w:val="48"/>
        </w:rPr>
        <w:t xml:space="preserve">Volunteer Parent </w:t>
      </w:r>
      <w:r w:rsidR="00997D1A" w:rsidRPr="00FB2600">
        <w:rPr>
          <w:rFonts w:ascii="Segoe UI Black" w:hAnsi="Segoe UI Black"/>
          <w:color w:val="2F5496" w:themeColor="accent1" w:themeShade="BF"/>
          <w:sz w:val="48"/>
          <w:szCs w:val="48"/>
        </w:rPr>
        <w:t>Group Leader Role</w:t>
      </w:r>
      <w:r w:rsidR="00997D1A" w:rsidRPr="00FB2600">
        <w:rPr>
          <w:color w:val="2F5496" w:themeColor="accent1" w:themeShade="BF"/>
          <w:sz w:val="48"/>
          <w:szCs w:val="48"/>
        </w:rPr>
        <w:t xml:space="preserve"> </w:t>
      </w:r>
    </w:p>
    <w:p w14:paraId="672A6659" w14:textId="77777777" w:rsidR="00E52D32" w:rsidRDefault="00E52D32" w:rsidP="00810110">
      <w:pPr>
        <w:jc w:val="both"/>
        <w:rPr>
          <w:b/>
          <w:color w:val="2F5496" w:themeColor="accent1" w:themeShade="BF"/>
          <w:sz w:val="24"/>
          <w:szCs w:val="24"/>
        </w:rPr>
      </w:pPr>
    </w:p>
    <w:p w14:paraId="5C1B1B1A" w14:textId="77777777" w:rsidR="00052548" w:rsidRPr="00223BC6" w:rsidRDefault="00052548" w:rsidP="00E52D32">
      <w:pPr>
        <w:jc w:val="both"/>
        <w:rPr>
          <w:rFonts w:cstheme="minorHAnsi"/>
          <w:b/>
          <w:color w:val="2F5496" w:themeColor="accent1" w:themeShade="BF"/>
          <w:sz w:val="28"/>
          <w:szCs w:val="28"/>
        </w:rPr>
      </w:pPr>
      <w:r w:rsidRPr="00223BC6">
        <w:rPr>
          <w:rFonts w:cstheme="minorHAnsi"/>
          <w:b/>
          <w:color w:val="2F5496" w:themeColor="accent1" w:themeShade="BF"/>
          <w:sz w:val="28"/>
          <w:szCs w:val="28"/>
        </w:rPr>
        <w:t>Why Become a Volunteer PGL (Parent Group Leader)</w:t>
      </w:r>
      <w:r w:rsidR="002C32D9" w:rsidRPr="00223BC6">
        <w:rPr>
          <w:rFonts w:cstheme="minorHAnsi"/>
          <w:b/>
          <w:color w:val="2F5496" w:themeColor="accent1" w:themeShade="BF"/>
          <w:sz w:val="28"/>
          <w:szCs w:val="28"/>
        </w:rPr>
        <w:t xml:space="preserve"> with ZEST?</w:t>
      </w:r>
    </w:p>
    <w:p w14:paraId="69C4C5EF" w14:textId="77777777" w:rsidR="00037421" w:rsidRPr="00E52D32" w:rsidRDefault="00037421" w:rsidP="00E52D32">
      <w:pPr>
        <w:spacing w:after="120"/>
        <w:jc w:val="both"/>
        <w:rPr>
          <w:rFonts w:cstheme="minorHAnsi"/>
          <w:sz w:val="21"/>
          <w:szCs w:val="21"/>
        </w:rPr>
      </w:pPr>
      <w:r w:rsidRPr="00E52D32">
        <w:rPr>
          <w:rFonts w:cstheme="minorHAnsi"/>
          <w:sz w:val="21"/>
          <w:szCs w:val="21"/>
        </w:rPr>
        <w:t>Empowering Parents, Empowering Communities (EPEC) is a successful, popular, unique parenting approach.</w:t>
      </w:r>
    </w:p>
    <w:p w14:paraId="631D1A9B" w14:textId="77777777" w:rsidR="00037421" w:rsidRPr="00E52D32" w:rsidRDefault="00037421" w:rsidP="00E52D32">
      <w:pPr>
        <w:spacing w:after="120"/>
        <w:jc w:val="both"/>
        <w:rPr>
          <w:rFonts w:cstheme="minorHAnsi"/>
          <w:sz w:val="21"/>
          <w:szCs w:val="21"/>
        </w:rPr>
      </w:pPr>
      <w:r w:rsidRPr="00E52D32">
        <w:rPr>
          <w:rFonts w:cstheme="minorHAnsi"/>
          <w:sz w:val="21"/>
          <w:szCs w:val="21"/>
        </w:rPr>
        <w:t xml:space="preserve">EPEC is for local parents, led by local parents. </w:t>
      </w:r>
    </w:p>
    <w:p w14:paraId="366B68E1" w14:textId="77777777" w:rsidR="00037421" w:rsidRPr="00E52D32" w:rsidRDefault="00037421" w:rsidP="00E52D32">
      <w:pPr>
        <w:spacing w:after="120"/>
        <w:jc w:val="both"/>
        <w:rPr>
          <w:rFonts w:cstheme="minorHAnsi"/>
          <w:sz w:val="21"/>
          <w:szCs w:val="21"/>
        </w:rPr>
      </w:pPr>
      <w:r w:rsidRPr="00E52D32">
        <w:rPr>
          <w:rFonts w:cstheme="minorHAnsi"/>
          <w:sz w:val="21"/>
          <w:szCs w:val="21"/>
        </w:rPr>
        <w:t>EPEC has a well-tested and innovative combination of peer-led methods with professional parenting support and supervision:</w:t>
      </w:r>
    </w:p>
    <w:p w14:paraId="291B8DDE" w14:textId="77777777" w:rsidR="00037421" w:rsidRDefault="00037421" w:rsidP="00E52D32">
      <w:pPr>
        <w:spacing w:after="120" w:line="240" w:lineRule="auto"/>
        <w:jc w:val="both"/>
        <w:rPr>
          <w:rFonts w:cstheme="minorHAnsi"/>
          <w:sz w:val="21"/>
          <w:szCs w:val="21"/>
        </w:rPr>
      </w:pPr>
      <w:r w:rsidRPr="00E52D32">
        <w:rPr>
          <w:rFonts w:cstheme="minorHAnsi"/>
          <w:sz w:val="21"/>
          <w:szCs w:val="21"/>
        </w:rPr>
        <w:t>Zest is looking for Parents city wide with energy and vision to work alongside our EPEC volunteer co-ordinator and Sheffield City Council Parenting Team.</w:t>
      </w:r>
    </w:p>
    <w:p w14:paraId="0A37501D" w14:textId="77777777" w:rsidR="00E52D32" w:rsidRPr="00223BC6" w:rsidRDefault="00E52D32" w:rsidP="00E52D32">
      <w:pPr>
        <w:spacing w:after="120" w:line="240" w:lineRule="auto"/>
        <w:jc w:val="both"/>
        <w:rPr>
          <w:rFonts w:cstheme="minorHAnsi"/>
          <w:color w:val="2F5496" w:themeColor="accent1" w:themeShade="BF"/>
          <w:sz w:val="16"/>
          <w:szCs w:val="16"/>
        </w:rPr>
      </w:pPr>
    </w:p>
    <w:p w14:paraId="376727EE" w14:textId="77777777" w:rsidR="00052548" w:rsidRPr="00223BC6" w:rsidRDefault="007665B1" w:rsidP="00E52D32">
      <w:pPr>
        <w:spacing w:after="120"/>
        <w:jc w:val="both"/>
        <w:rPr>
          <w:rFonts w:cstheme="minorHAnsi"/>
          <w:b/>
          <w:color w:val="2F5496" w:themeColor="accent1" w:themeShade="BF"/>
          <w:sz w:val="21"/>
          <w:szCs w:val="21"/>
        </w:rPr>
      </w:pPr>
      <w:r w:rsidRPr="00223BC6">
        <w:rPr>
          <w:rFonts w:cstheme="minorHAnsi"/>
          <w:b/>
          <w:color w:val="2F5496" w:themeColor="accent1" w:themeShade="BF"/>
          <w:sz w:val="21"/>
          <w:szCs w:val="21"/>
        </w:rPr>
        <w:t>Qualifications</w:t>
      </w:r>
      <w:r w:rsidR="00052548" w:rsidRPr="00223BC6">
        <w:rPr>
          <w:rFonts w:cstheme="minorHAnsi"/>
          <w:b/>
          <w:color w:val="2F5496" w:themeColor="accent1" w:themeShade="BF"/>
          <w:sz w:val="21"/>
          <w:szCs w:val="21"/>
        </w:rPr>
        <w:t xml:space="preserve"> Needed:</w:t>
      </w:r>
    </w:p>
    <w:p w14:paraId="7CFC1BA9" w14:textId="77777777" w:rsidR="00E65EE6" w:rsidRPr="00E52D32" w:rsidRDefault="00BD484D" w:rsidP="00E52D32">
      <w:pPr>
        <w:jc w:val="both"/>
        <w:rPr>
          <w:rFonts w:cstheme="minorHAnsi"/>
          <w:sz w:val="21"/>
          <w:szCs w:val="21"/>
        </w:rPr>
      </w:pPr>
      <w:r w:rsidRPr="00E52D32">
        <w:rPr>
          <w:rFonts w:cstheme="minorHAnsi"/>
          <w:sz w:val="21"/>
          <w:szCs w:val="21"/>
        </w:rPr>
        <w:t>No Formal qualification</w:t>
      </w:r>
      <w:r w:rsidR="008D3930" w:rsidRPr="00E52D32">
        <w:rPr>
          <w:rFonts w:cstheme="minorHAnsi"/>
          <w:sz w:val="21"/>
          <w:szCs w:val="21"/>
        </w:rPr>
        <w:t>s are necessary</w:t>
      </w:r>
      <w:r w:rsidRPr="00E52D32">
        <w:rPr>
          <w:rFonts w:cstheme="minorHAnsi"/>
          <w:sz w:val="21"/>
          <w:szCs w:val="21"/>
        </w:rPr>
        <w:t>, but we would expect volunteers to have personal parenting experience and be positive about supporting other parents and their communities</w:t>
      </w:r>
      <w:r w:rsidR="002C32D9" w:rsidRPr="00E52D32">
        <w:rPr>
          <w:rFonts w:cstheme="minorHAnsi"/>
          <w:sz w:val="21"/>
          <w:szCs w:val="21"/>
        </w:rPr>
        <w:t xml:space="preserve"> in their parenting journey.</w:t>
      </w:r>
    </w:p>
    <w:p w14:paraId="0E540EB2" w14:textId="77777777" w:rsidR="00E65EE6" w:rsidRPr="00E52D32" w:rsidRDefault="00E65EE6" w:rsidP="00E52D32">
      <w:pPr>
        <w:spacing w:after="120"/>
        <w:jc w:val="both"/>
        <w:rPr>
          <w:rFonts w:cstheme="minorHAnsi"/>
          <w:sz w:val="21"/>
          <w:szCs w:val="21"/>
        </w:rPr>
      </w:pPr>
      <w:r w:rsidRPr="00E52D32">
        <w:rPr>
          <w:rFonts w:cstheme="minorHAnsi"/>
          <w:sz w:val="21"/>
          <w:szCs w:val="21"/>
        </w:rPr>
        <w:t>The programmes are aimed to help parents of children of a wide range of ages, from 0 to teenage years</w:t>
      </w:r>
      <w:r w:rsidR="00873583" w:rsidRPr="00E52D32">
        <w:rPr>
          <w:rFonts w:cstheme="minorHAnsi"/>
          <w:sz w:val="21"/>
          <w:szCs w:val="21"/>
        </w:rPr>
        <w:t xml:space="preserve">, </w:t>
      </w:r>
      <w:r w:rsidR="00E853E3" w:rsidRPr="00E52D32">
        <w:rPr>
          <w:rFonts w:cstheme="minorHAnsi"/>
          <w:sz w:val="21"/>
          <w:szCs w:val="21"/>
        </w:rPr>
        <w:t>including specialist</w:t>
      </w:r>
      <w:r w:rsidRPr="00E52D32">
        <w:rPr>
          <w:rFonts w:cstheme="minorHAnsi"/>
          <w:sz w:val="21"/>
          <w:szCs w:val="21"/>
        </w:rPr>
        <w:t xml:space="preserve"> approaches for autistic children</w:t>
      </w:r>
      <w:r w:rsidR="00EB374B" w:rsidRPr="00E52D32">
        <w:rPr>
          <w:rFonts w:cstheme="minorHAnsi"/>
          <w:sz w:val="21"/>
          <w:szCs w:val="21"/>
        </w:rPr>
        <w:t xml:space="preserve"> and parenting together (extended and blended families).</w:t>
      </w:r>
    </w:p>
    <w:p w14:paraId="5B6748D0" w14:textId="77777777" w:rsidR="00E52D32" w:rsidRDefault="00BD484D" w:rsidP="00E52D32">
      <w:pPr>
        <w:spacing w:after="120" w:line="240" w:lineRule="auto"/>
        <w:jc w:val="both"/>
        <w:rPr>
          <w:rFonts w:cstheme="minorHAnsi"/>
          <w:b/>
          <w:sz w:val="21"/>
          <w:szCs w:val="21"/>
        </w:rPr>
      </w:pPr>
      <w:r w:rsidRPr="00E52D32">
        <w:rPr>
          <w:rFonts w:cstheme="minorHAnsi"/>
          <w:b/>
          <w:sz w:val="21"/>
          <w:szCs w:val="21"/>
        </w:rPr>
        <w:t xml:space="preserve">Due to the nature of the role </w:t>
      </w:r>
      <w:r w:rsidR="007665B1" w:rsidRPr="00E52D32">
        <w:rPr>
          <w:rFonts w:cstheme="minorHAnsi"/>
          <w:b/>
          <w:sz w:val="21"/>
          <w:szCs w:val="21"/>
        </w:rPr>
        <w:t>an</w:t>
      </w:r>
      <w:r w:rsidRPr="00E52D32">
        <w:rPr>
          <w:rFonts w:cstheme="minorHAnsi"/>
          <w:b/>
          <w:sz w:val="21"/>
          <w:szCs w:val="21"/>
        </w:rPr>
        <w:t xml:space="preserve"> enhanced DBS is required.</w:t>
      </w:r>
      <w:r w:rsidR="007665B1" w:rsidRPr="00E52D32">
        <w:rPr>
          <w:rFonts w:cstheme="minorHAnsi"/>
          <w:b/>
          <w:sz w:val="21"/>
          <w:szCs w:val="21"/>
        </w:rPr>
        <w:t xml:space="preserve"> 2 references will also be necessary to support your application.</w:t>
      </w:r>
    </w:p>
    <w:p w14:paraId="5DAB6C7B" w14:textId="77777777" w:rsidR="00E52D32" w:rsidRPr="00223BC6" w:rsidRDefault="00E52D32" w:rsidP="00E52D32">
      <w:pPr>
        <w:spacing w:after="120" w:line="240" w:lineRule="auto"/>
        <w:jc w:val="both"/>
        <w:rPr>
          <w:rFonts w:cstheme="minorHAnsi"/>
          <w:b/>
          <w:color w:val="2F5496" w:themeColor="accent1" w:themeShade="BF"/>
          <w:sz w:val="16"/>
          <w:szCs w:val="16"/>
        </w:rPr>
      </w:pPr>
    </w:p>
    <w:p w14:paraId="65516EEE" w14:textId="77777777" w:rsidR="00B91B1A" w:rsidRPr="00223BC6" w:rsidRDefault="00B91B1A" w:rsidP="00E52D32">
      <w:pPr>
        <w:spacing w:after="120" w:line="240" w:lineRule="auto"/>
        <w:jc w:val="both"/>
        <w:rPr>
          <w:rFonts w:cstheme="minorHAnsi"/>
          <w:b/>
          <w:color w:val="2F5496" w:themeColor="accent1" w:themeShade="BF"/>
          <w:sz w:val="21"/>
          <w:szCs w:val="21"/>
        </w:rPr>
      </w:pPr>
      <w:r w:rsidRPr="00223BC6">
        <w:rPr>
          <w:rFonts w:cstheme="minorHAnsi"/>
          <w:b/>
          <w:color w:val="2F5496" w:themeColor="accent1" w:themeShade="BF"/>
          <w:sz w:val="21"/>
          <w:szCs w:val="21"/>
        </w:rPr>
        <w:t>Roles and Required Qualities:</w:t>
      </w:r>
    </w:p>
    <w:p w14:paraId="61D31548" w14:textId="77777777" w:rsidR="009D1E94" w:rsidRPr="00223BC6" w:rsidRDefault="009D1E94" w:rsidP="00E52D32">
      <w:pPr>
        <w:spacing w:after="120"/>
        <w:jc w:val="both"/>
        <w:rPr>
          <w:rFonts w:cstheme="minorHAnsi"/>
          <w:color w:val="2F5496" w:themeColor="accent1" w:themeShade="BF"/>
          <w:sz w:val="21"/>
          <w:szCs w:val="21"/>
        </w:rPr>
      </w:pPr>
      <w:r w:rsidRPr="00E52D32">
        <w:rPr>
          <w:rFonts w:cstheme="minorHAnsi"/>
          <w:sz w:val="21"/>
          <w:szCs w:val="21"/>
        </w:rPr>
        <w:t>EPEC groups are highly interactive, involving an engaging and creative blend of small and large discussion, demonstrations, information sharing and reflection. Real life examples, Parents practice and use new skills in everyday life to achieve specific goals.</w:t>
      </w:r>
    </w:p>
    <w:p w14:paraId="5B6E8E62" w14:textId="77777777" w:rsidR="00EB374B" w:rsidRPr="00223BC6" w:rsidRDefault="00EB374B" w:rsidP="00E52D32">
      <w:pPr>
        <w:shd w:val="clear" w:color="auto" w:fill="FFFFFF"/>
        <w:spacing w:after="120"/>
        <w:jc w:val="both"/>
        <w:rPr>
          <w:rFonts w:cstheme="minorHAnsi"/>
          <w:b/>
          <w:color w:val="2F5496" w:themeColor="accent1" w:themeShade="BF"/>
          <w:spacing w:val="12"/>
          <w:sz w:val="21"/>
          <w:szCs w:val="21"/>
        </w:rPr>
      </w:pPr>
      <w:r w:rsidRPr="00223BC6">
        <w:rPr>
          <w:rFonts w:cstheme="minorHAnsi"/>
          <w:b/>
          <w:color w:val="2F5496" w:themeColor="accent1" w:themeShade="BF"/>
          <w:spacing w:val="12"/>
          <w:sz w:val="21"/>
          <w:szCs w:val="21"/>
        </w:rPr>
        <w:t>We are looking for people</w:t>
      </w:r>
      <w:r w:rsidR="00064F5C" w:rsidRPr="00223BC6">
        <w:rPr>
          <w:rFonts w:cstheme="minorHAnsi"/>
          <w:b/>
          <w:color w:val="2F5496" w:themeColor="accent1" w:themeShade="BF"/>
          <w:spacing w:val="12"/>
          <w:sz w:val="21"/>
          <w:szCs w:val="21"/>
        </w:rPr>
        <w:t xml:space="preserve"> who</w:t>
      </w:r>
      <w:r w:rsidRPr="00223BC6">
        <w:rPr>
          <w:rFonts w:cstheme="minorHAnsi"/>
          <w:b/>
          <w:color w:val="2F5496" w:themeColor="accent1" w:themeShade="BF"/>
          <w:spacing w:val="12"/>
          <w:sz w:val="21"/>
          <w:szCs w:val="21"/>
        </w:rPr>
        <w:t xml:space="preserve"> are</w:t>
      </w:r>
      <w:r w:rsidR="00E52D32" w:rsidRPr="00223BC6">
        <w:rPr>
          <w:rFonts w:cstheme="minorHAnsi"/>
          <w:b/>
          <w:color w:val="2F5496" w:themeColor="accent1" w:themeShade="BF"/>
          <w:spacing w:val="12"/>
          <w:sz w:val="21"/>
          <w:szCs w:val="21"/>
        </w:rPr>
        <w:t>:</w:t>
      </w:r>
    </w:p>
    <w:p w14:paraId="6683BBB8" w14:textId="77777777" w:rsidR="00EB374B" w:rsidRPr="00E52D32" w:rsidRDefault="00EB374B" w:rsidP="00E52D32">
      <w:pPr>
        <w:pStyle w:val="ListParagraph"/>
        <w:numPr>
          <w:ilvl w:val="0"/>
          <w:numId w:val="7"/>
        </w:numPr>
        <w:spacing w:after="120" w:line="240" w:lineRule="auto"/>
        <w:jc w:val="both"/>
        <w:rPr>
          <w:rFonts w:cstheme="minorHAnsi"/>
          <w:b/>
          <w:sz w:val="21"/>
          <w:szCs w:val="21"/>
        </w:rPr>
      </w:pPr>
      <w:r w:rsidRPr="00E52D32">
        <w:rPr>
          <w:rFonts w:cstheme="minorHAnsi"/>
          <w:sz w:val="21"/>
          <w:szCs w:val="21"/>
        </w:rPr>
        <w:t>Parents/carers or people who have experience of parenting.</w:t>
      </w:r>
    </w:p>
    <w:p w14:paraId="387006B1" w14:textId="77777777" w:rsidR="00E52D32" w:rsidRPr="00E52D32" w:rsidRDefault="00E52D32" w:rsidP="00E52D32">
      <w:pPr>
        <w:pStyle w:val="ListParagraph"/>
        <w:numPr>
          <w:ilvl w:val="0"/>
          <w:numId w:val="7"/>
        </w:numPr>
        <w:spacing w:after="200" w:line="240" w:lineRule="auto"/>
        <w:jc w:val="both"/>
        <w:rPr>
          <w:rFonts w:cstheme="minorHAnsi"/>
          <w:sz w:val="21"/>
          <w:szCs w:val="21"/>
        </w:rPr>
      </w:pPr>
      <w:r w:rsidRPr="00E52D32">
        <w:rPr>
          <w:rFonts w:cstheme="minorHAnsi"/>
          <w:sz w:val="21"/>
          <w:szCs w:val="21"/>
        </w:rPr>
        <w:t>Wanting to make a difference to families in your own community</w:t>
      </w:r>
    </w:p>
    <w:p w14:paraId="14C87EEA" w14:textId="77777777" w:rsidR="00E52D32" w:rsidRPr="00E52D32" w:rsidRDefault="00EB374B" w:rsidP="00E52D32">
      <w:pPr>
        <w:pStyle w:val="ListParagraph"/>
        <w:numPr>
          <w:ilvl w:val="0"/>
          <w:numId w:val="6"/>
        </w:numPr>
        <w:jc w:val="both"/>
        <w:rPr>
          <w:rFonts w:cstheme="minorHAnsi"/>
          <w:sz w:val="21"/>
          <w:szCs w:val="21"/>
        </w:rPr>
      </w:pPr>
      <w:r w:rsidRPr="00E52D32">
        <w:rPr>
          <w:rFonts w:cstheme="minorHAnsi"/>
          <w:sz w:val="21"/>
          <w:szCs w:val="21"/>
        </w:rPr>
        <w:t xml:space="preserve">Good communicators, </w:t>
      </w:r>
      <w:r w:rsidRPr="00E52D32">
        <w:rPr>
          <w:rFonts w:eastAsia="Times New Roman" w:cstheme="minorHAnsi"/>
          <w:spacing w:val="12"/>
          <w:sz w:val="21"/>
          <w:szCs w:val="21"/>
        </w:rPr>
        <w:t>with a friendly and approachable manner</w:t>
      </w:r>
      <w:r w:rsidR="00E52D32" w:rsidRPr="00E52D32">
        <w:rPr>
          <w:rFonts w:eastAsia="Times New Roman" w:cstheme="minorHAnsi"/>
          <w:spacing w:val="12"/>
          <w:sz w:val="21"/>
          <w:szCs w:val="21"/>
        </w:rPr>
        <w:t>.</w:t>
      </w:r>
    </w:p>
    <w:p w14:paraId="7BABDE38" w14:textId="77777777" w:rsidR="00EB374B" w:rsidRPr="00E52D32" w:rsidRDefault="00EB374B" w:rsidP="00E52D32">
      <w:pPr>
        <w:pStyle w:val="ListParagraph"/>
        <w:numPr>
          <w:ilvl w:val="0"/>
          <w:numId w:val="6"/>
        </w:numPr>
        <w:jc w:val="both"/>
        <w:rPr>
          <w:rFonts w:cstheme="minorHAnsi"/>
          <w:sz w:val="21"/>
          <w:szCs w:val="21"/>
        </w:rPr>
      </w:pPr>
      <w:r w:rsidRPr="00E52D32">
        <w:rPr>
          <w:rFonts w:cstheme="minorHAnsi"/>
          <w:sz w:val="21"/>
          <w:szCs w:val="21"/>
        </w:rPr>
        <w:t>Able to listen/ share their own experiences, sensitively with others.</w:t>
      </w:r>
    </w:p>
    <w:p w14:paraId="3692D5D3" w14:textId="77777777" w:rsidR="00EB374B" w:rsidRPr="00E52D32" w:rsidRDefault="00EB374B" w:rsidP="00E52D32">
      <w:pPr>
        <w:pStyle w:val="ListParagraph"/>
        <w:numPr>
          <w:ilvl w:val="0"/>
          <w:numId w:val="7"/>
        </w:numPr>
        <w:spacing w:after="200" w:line="240" w:lineRule="auto"/>
        <w:jc w:val="both"/>
        <w:rPr>
          <w:rFonts w:cstheme="minorHAnsi"/>
          <w:sz w:val="21"/>
          <w:szCs w:val="21"/>
        </w:rPr>
      </w:pPr>
      <w:r w:rsidRPr="00E52D32">
        <w:rPr>
          <w:rFonts w:cstheme="minorHAnsi"/>
          <w:sz w:val="21"/>
          <w:szCs w:val="21"/>
        </w:rPr>
        <w:t>Team players and able to build relationships with a wide range of people.</w:t>
      </w:r>
    </w:p>
    <w:p w14:paraId="5CE04906" w14:textId="77777777" w:rsidR="009D1E94" w:rsidRPr="00E52D32" w:rsidRDefault="00064F5C" w:rsidP="00E52D32">
      <w:pPr>
        <w:pStyle w:val="ListParagraph"/>
        <w:numPr>
          <w:ilvl w:val="0"/>
          <w:numId w:val="7"/>
        </w:numPr>
        <w:spacing w:after="200" w:line="240" w:lineRule="auto"/>
        <w:jc w:val="both"/>
        <w:rPr>
          <w:rFonts w:cstheme="minorHAnsi"/>
          <w:sz w:val="21"/>
          <w:szCs w:val="21"/>
        </w:rPr>
      </w:pPr>
      <w:r w:rsidRPr="00E52D32">
        <w:rPr>
          <w:rFonts w:eastAsia="Times New Roman" w:cstheme="minorHAnsi"/>
          <w:spacing w:val="12"/>
          <w:sz w:val="21"/>
          <w:szCs w:val="21"/>
        </w:rPr>
        <w:t>Are compassionate</w:t>
      </w:r>
      <w:r w:rsidR="009D1E94" w:rsidRPr="00E52D32">
        <w:rPr>
          <w:rFonts w:eastAsia="Times New Roman" w:cstheme="minorHAnsi"/>
          <w:spacing w:val="12"/>
          <w:sz w:val="21"/>
          <w:szCs w:val="21"/>
        </w:rPr>
        <w:t>, supportive and non-judgmental. </w:t>
      </w:r>
    </w:p>
    <w:p w14:paraId="53C6F622" w14:textId="77777777" w:rsidR="009D1E94" w:rsidRPr="00E52D32" w:rsidRDefault="009D1E94" w:rsidP="00E52D32">
      <w:pPr>
        <w:pStyle w:val="ListParagraph"/>
        <w:numPr>
          <w:ilvl w:val="0"/>
          <w:numId w:val="6"/>
        </w:numPr>
        <w:jc w:val="both"/>
        <w:rPr>
          <w:rFonts w:cstheme="minorHAnsi"/>
          <w:sz w:val="21"/>
          <w:szCs w:val="21"/>
        </w:rPr>
      </w:pPr>
      <w:r w:rsidRPr="00E52D32">
        <w:rPr>
          <w:rFonts w:eastAsia="Times New Roman" w:cstheme="minorHAnsi"/>
          <w:spacing w:val="12"/>
          <w:sz w:val="21"/>
          <w:szCs w:val="21"/>
        </w:rPr>
        <w:t>Can give encouragement and motivation to families who need it the most.</w:t>
      </w:r>
    </w:p>
    <w:p w14:paraId="435EBD52" w14:textId="77777777" w:rsidR="009D1E94" w:rsidRPr="00E52D32" w:rsidRDefault="00064F5C" w:rsidP="00E52D32">
      <w:pPr>
        <w:pStyle w:val="ListParagraph"/>
        <w:numPr>
          <w:ilvl w:val="0"/>
          <w:numId w:val="6"/>
        </w:numPr>
        <w:jc w:val="both"/>
        <w:rPr>
          <w:rFonts w:cstheme="minorHAnsi"/>
          <w:sz w:val="21"/>
          <w:szCs w:val="21"/>
        </w:rPr>
      </w:pPr>
      <w:r w:rsidRPr="00E52D32">
        <w:rPr>
          <w:rFonts w:eastAsia="Times New Roman" w:cstheme="minorHAnsi"/>
          <w:spacing w:val="12"/>
          <w:sz w:val="21"/>
          <w:szCs w:val="21"/>
        </w:rPr>
        <w:t>Are enthusiastic, committed, trustworthy and reliable. </w:t>
      </w:r>
    </w:p>
    <w:p w14:paraId="3FFADD10" w14:textId="77777777" w:rsidR="00064F5C" w:rsidRPr="00E52D32" w:rsidRDefault="00064F5C" w:rsidP="00E52D32">
      <w:pPr>
        <w:pStyle w:val="ListParagraph"/>
        <w:numPr>
          <w:ilvl w:val="0"/>
          <w:numId w:val="6"/>
        </w:numPr>
        <w:jc w:val="both"/>
        <w:rPr>
          <w:rFonts w:cstheme="minorHAnsi"/>
          <w:sz w:val="21"/>
          <w:szCs w:val="21"/>
        </w:rPr>
      </w:pPr>
      <w:r w:rsidRPr="00E52D32">
        <w:rPr>
          <w:rFonts w:eastAsia="Times New Roman" w:cstheme="minorHAnsi"/>
          <w:spacing w:val="12"/>
          <w:sz w:val="21"/>
          <w:szCs w:val="21"/>
        </w:rPr>
        <w:t>Are ready to learn new skills.</w:t>
      </w:r>
    </w:p>
    <w:p w14:paraId="62E7A719" w14:textId="77777777" w:rsidR="00EB374B" w:rsidRPr="00E52D32" w:rsidRDefault="00C854A8" w:rsidP="00E52D32">
      <w:pPr>
        <w:pStyle w:val="ListParagraph"/>
        <w:numPr>
          <w:ilvl w:val="0"/>
          <w:numId w:val="6"/>
        </w:numPr>
        <w:jc w:val="both"/>
        <w:rPr>
          <w:rFonts w:cstheme="minorHAnsi"/>
          <w:sz w:val="21"/>
          <w:szCs w:val="21"/>
        </w:rPr>
      </w:pPr>
      <w:r w:rsidRPr="00E74CA3">
        <w:rPr>
          <w:rFonts w:cstheme="minorHAnsi"/>
          <w:b/>
          <w:noProof/>
          <w:sz w:val="21"/>
          <w:szCs w:val="21"/>
        </w:rPr>
        <w:drawing>
          <wp:anchor distT="0" distB="0" distL="114300" distR="114300" simplePos="0" relativeHeight="251663360" behindDoc="0" locked="0" layoutInCell="1" allowOverlap="1" wp14:anchorId="0AF65601" wp14:editId="274E2CAC">
            <wp:simplePos x="0" y="0"/>
            <wp:positionH relativeFrom="column">
              <wp:posOffset>-311785</wp:posOffset>
            </wp:positionH>
            <wp:positionV relativeFrom="paragraph">
              <wp:posOffset>309245</wp:posOffset>
            </wp:positionV>
            <wp:extent cx="768350" cy="768350"/>
            <wp:effectExtent l="0" t="0" r="0" b="0"/>
            <wp:wrapThrough wrapText="bothSides">
              <wp:wrapPolygon edited="0">
                <wp:start x="0" y="0"/>
                <wp:lineTo x="0" y="20886"/>
                <wp:lineTo x="20886" y="20886"/>
                <wp:lineTo x="208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68350" cy="768350"/>
                    </a:xfrm>
                    <a:prstGeom prst="rect">
                      <a:avLst/>
                    </a:prstGeom>
                  </pic:spPr>
                </pic:pic>
              </a:graphicData>
            </a:graphic>
            <wp14:sizeRelH relativeFrom="margin">
              <wp14:pctWidth>0</wp14:pctWidth>
            </wp14:sizeRelH>
            <wp14:sizeRelV relativeFrom="margin">
              <wp14:pctHeight>0</wp14:pctHeight>
            </wp14:sizeRelV>
          </wp:anchor>
        </w:drawing>
      </w:r>
      <w:r w:rsidR="00EB374B" w:rsidRPr="00E52D32">
        <w:rPr>
          <w:rFonts w:eastAsia="Times New Roman" w:cstheme="minorHAnsi"/>
          <w:spacing w:val="12"/>
          <w:sz w:val="21"/>
          <w:szCs w:val="21"/>
        </w:rPr>
        <w:t>Understand the importance of confidentiality. </w:t>
      </w:r>
    </w:p>
    <w:p w14:paraId="02EB378F" w14:textId="77777777" w:rsidR="00E52D32" w:rsidRDefault="00E52D32" w:rsidP="00E52D32">
      <w:pPr>
        <w:jc w:val="both"/>
        <w:rPr>
          <w:rFonts w:cstheme="minorHAnsi"/>
          <w:b/>
          <w:color w:val="4472C4" w:themeColor="accent1"/>
          <w:sz w:val="21"/>
          <w:szCs w:val="21"/>
        </w:rPr>
      </w:pPr>
    </w:p>
    <w:p w14:paraId="75B54251" w14:textId="77777777" w:rsidR="00C854A8" w:rsidRPr="00C854A8" w:rsidRDefault="00E74CA3" w:rsidP="00C854A8">
      <w:pPr>
        <w:spacing w:after="200" w:line="240" w:lineRule="auto"/>
        <w:jc w:val="both"/>
        <w:rPr>
          <w:rFonts w:cstheme="minorHAnsi"/>
          <w:b/>
          <w:sz w:val="28"/>
          <w:szCs w:val="28"/>
        </w:rPr>
      </w:pPr>
      <w:r w:rsidRPr="00C854A8">
        <w:rPr>
          <w:rFonts w:cstheme="minorHAnsi"/>
          <w:b/>
          <w:sz w:val="28"/>
          <w:szCs w:val="28"/>
        </w:rPr>
        <w:t xml:space="preserve">Scan QR Code to watch video from EPEC PGL’s to find out more information about the EPEC Programmes. </w:t>
      </w:r>
    </w:p>
    <w:p w14:paraId="38FCEBBF" w14:textId="77777777" w:rsidR="009F54CD" w:rsidRPr="00223BC6" w:rsidRDefault="005E3845" w:rsidP="00E52D32">
      <w:pPr>
        <w:jc w:val="both"/>
        <w:rPr>
          <w:rFonts w:cstheme="minorHAnsi"/>
          <w:b/>
          <w:color w:val="2F5496" w:themeColor="accent1" w:themeShade="BF"/>
          <w:sz w:val="21"/>
          <w:szCs w:val="21"/>
          <w:highlight w:val="yellow"/>
        </w:rPr>
      </w:pPr>
      <w:r w:rsidRPr="00223BC6">
        <w:rPr>
          <w:rFonts w:cstheme="minorHAnsi"/>
          <w:b/>
          <w:color w:val="2F5496" w:themeColor="accent1" w:themeShade="BF"/>
          <w:sz w:val="21"/>
          <w:szCs w:val="21"/>
        </w:rPr>
        <w:t xml:space="preserve">This role is working with the Zest EPEC Team to: </w:t>
      </w:r>
    </w:p>
    <w:p w14:paraId="6DD2D57F" w14:textId="77777777" w:rsidR="009F54CD" w:rsidRPr="00E52D32" w:rsidRDefault="009F54CD" w:rsidP="00E52D32">
      <w:pPr>
        <w:pStyle w:val="ListParagraph"/>
        <w:numPr>
          <w:ilvl w:val="0"/>
          <w:numId w:val="5"/>
        </w:numPr>
        <w:jc w:val="both"/>
        <w:rPr>
          <w:rFonts w:cstheme="minorHAnsi"/>
          <w:sz w:val="21"/>
          <w:szCs w:val="21"/>
        </w:rPr>
      </w:pPr>
      <w:r w:rsidRPr="00E52D32">
        <w:rPr>
          <w:rFonts w:cstheme="minorHAnsi"/>
          <w:sz w:val="21"/>
          <w:szCs w:val="21"/>
        </w:rPr>
        <w:lastRenderedPageBreak/>
        <w:t>Plan and deliver parenting programmes in the community</w:t>
      </w:r>
      <w:r w:rsidR="005E3845" w:rsidRPr="00E52D32">
        <w:rPr>
          <w:rFonts w:cstheme="minorHAnsi"/>
          <w:sz w:val="21"/>
          <w:szCs w:val="21"/>
        </w:rPr>
        <w:t>, with our support and guidance</w:t>
      </w:r>
    </w:p>
    <w:p w14:paraId="32B1342C" w14:textId="77777777" w:rsidR="009F54CD" w:rsidRPr="00E52D32" w:rsidRDefault="009F54CD" w:rsidP="00E52D32">
      <w:pPr>
        <w:pStyle w:val="ListParagraph"/>
        <w:numPr>
          <w:ilvl w:val="0"/>
          <w:numId w:val="5"/>
        </w:numPr>
        <w:jc w:val="both"/>
        <w:rPr>
          <w:rFonts w:cstheme="minorHAnsi"/>
          <w:sz w:val="21"/>
          <w:szCs w:val="21"/>
        </w:rPr>
      </w:pPr>
      <w:r w:rsidRPr="00E52D32">
        <w:rPr>
          <w:rFonts w:cstheme="minorHAnsi"/>
          <w:sz w:val="21"/>
          <w:szCs w:val="21"/>
        </w:rPr>
        <w:t xml:space="preserve">Connect with Local Parents, advertise groups in your local </w:t>
      </w:r>
      <w:r w:rsidR="005E3845" w:rsidRPr="00E52D32">
        <w:rPr>
          <w:rFonts w:cstheme="minorHAnsi"/>
          <w:sz w:val="21"/>
          <w:szCs w:val="21"/>
        </w:rPr>
        <w:t>community</w:t>
      </w:r>
      <w:r w:rsidRPr="00E52D32">
        <w:rPr>
          <w:rFonts w:cstheme="minorHAnsi"/>
          <w:sz w:val="21"/>
          <w:szCs w:val="21"/>
        </w:rPr>
        <w:t xml:space="preserve"> to increase uptake</w:t>
      </w:r>
      <w:r w:rsidR="005E3845" w:rsidRPr="00E52D32">
        <w:rPr>
          <w:rFonts w:cstheme="minorHAnsi"/>
          <w:sz w:val="21"/>
          <w:szCs w:val="21"/>
        </w:rPr>
        <w:t>.</w:t>
      </w:r>
    </w:p>
    <w:p w14:paraId="029EDFFB" w14:textId="77777777" w:rsidR="005E3845" w:rsidRPr="00E52D32" w:rsidRDefault="005E3845" w:rsidP="00E52D32">
      <w:pPr>
        <w:pStyle w:val="ListParagraph"/>
        <w:numPr>
          <w:ilvl w:val="0"/>
          <w:numId w:val="5"/>
        </w:numPr>
        <w:spacing w:after="200" w:line="240" w:lineRule="auto"/>
        <w:jc w:val="both"/>
        <w:rPr>
          <w:rFonts w:cstheme="minorHAnsi"/>
          <w:sz w:val="21"/>
          <w:szCs w:val="21"/>
        </w:rPr>
      </w:pPr>
      <w:r w:rsidRPr="00E52D32">
        <w:rPr>
          <w:rFonts w:cstheme="minorHAnsi"/>
          <w:sz w:val="21"/>
          <w:szCs w:val="21"/>
        </w:rPr>
        <w:t>Build community capacity and resilience, helping families to connect and strengthen support networks.</w:t>
      </w:r>
    </w:p>
    <w:p w14:paraId="591F8D72" w14:textId="77777777" w:rsidR="005E3845" w:rsidRPr="00E52D32" w:rsidRDefault="005E3845" w:rsidP="00E52D32">
      <w:pPr>
        <w:pStyle w:val="ListParagraph"/>
        <w:numPr>
          <w:ilvl w:val="0"/>
          <w:numId w:val="5"/>
        </w:numPr>
        <w:spacing w:after="200" w:line="240" w:lineRule="auto"/>
        <w:jc w:val="both"/>
        <w:rPr>
          <w:rFonts w:cstheme="minorHAnsi"/>
          <w:sz w:val="21"/>
          <w:szCs w:val="21"/>
        </w:rPr>
      </w:pPr>
      <w:r w:rsidRPr="00E52D32">
        <w:rPr>
          <w:rFonts w:cstheme="minorHAnsi"/>
          <w:sz w:val="21"/>
          <w:szCs w:val="21"/>
        </w:rPr>
        <w:t>Building trusting relationships so that parents feel encouraged, optimistic and well informed about EPEC</w:t>
      </w:r>
    </w:p>
    <w:p w14:paraId="3EAFB83B" w14:textId="77777777" w:rsidR="005E3845" w:rsidRPr="00E52D32" w:rsidRDefault="00873583" w:rsidP="00C854A8">
      <w:pPr>
        <w:pStyle w:val="ListParagraph"/>
        <w:numPr>
          <w:ilvl w:val="0"/>
          <w:numId w:val="5"/>
        </w:numPr>
        <w:spacing w:before="240" w:after="120"/>
        <w:jc w:val="both"/>
        <w:rPr>
          <w:rFonts w:cstheme="minorHAnsi"/>
          <w:sz w:val="21"/>
          <w:szCs w:val="21"/>
        </w:rPr>
      </w:pPr>
      <w:r w:rsidRPr="00E52D32">
        <w:rPr>
          <w:rFonts w:cstheme="minorHAnsi"/>
          <w:sz w:val="21"/>
          <w:szCs w:val="21"/>
        </w:rPr>
        <w:t>Help parents to develop individual plans and goals for themselves, their children and family</w:t>
      </w:r>
      <w:r w:rsidR="00C854A8">
        <w:rPr>
          <w:rFonts w:cstheme="minorHAnsi"/>
          <w:sz w:val="21"/>
          <w:szCs w:val="21"/>
        </w:rPr>
        <w:t xml:space="preserve"> (with</w:t>
      </w:r>
      <w:r w:rsidR="00C854A8" w:rsidRPr="00E52D32">
        <w:rPr>
          <w:rFonts w:cstheme="minorHAnsi"/>
          <w:sz w:val="21"/>
          <w:szCs w:val="21"/>
        </w:rPr>
        <w:t xml:space="preserve"> their own parenting tool kit</w:t>
      </w:r>
      <w:r w:rsidR="00C854A8">
        <w:rPr>
          <w:rFonts w:cstheme="minorHAnsi"/>
          <w:sz w:val="21"/>
          <w:szCs w:val="21"/>
        </w:rPr>
        <w:t>)</w:t>
      </w:r>
      <w:r w:rsidR="00C854A8" w:rsidRPr="00E52D32">
        <w:rPr>
          <w:rFonts w:cstheme="minorHAnsi"/>
          <w:sz w:val="21"/>
          <w:szCs w:val="21"/>
        </w:rPr>
        <w:t>.</w:t>
      </w:r>
      <w:r w:rsidR="00C854A8">
        <w:rPr>
          <w:rFonts w:cstheme="minorHAnsi"/>
          <w:sz w:val="21"/>
          <w:szCs w:val="21"/>
        </w:rPr>
        <w:t xml:space="preserve"> S</w:t>
      </w:r>
      <w:r w:rsidR="005E3845" w:rsidRPr="00E52D32">
        <w:rPr>
          <w:rFonts w:cstheme="minorHAnsi"/>
          <w:sz w:val="21"/>
          <w:szCs w:val="21"/>
        </w:rPr>
        <w:t>ignposting them to further support where needed.</w:t>
      </w:r>
    </w:p>
    <w:p w14:paraId="6A05A809" w14:textId="77777777" w:rsidR="00873583" w:rsidRPr="00BF6A29" w:rsidRDefault="00873583" w:rsidP="00BF6A29">
      <w:pPr>
        <w:pStyle w:val="ListParagraph"/>
        <w:spacing w:after="120" w:line="240" w:lineRule="auto"/>
        <w:jc w:val="both"/>
        <w:rPr>
          <w:rFonts w:cstheme="minorHAnsi"/>
          <w:sz w:val="16"/>
          <w:szCs w:val="16"/>
        </w:rPr>
      </w:pPr>
    </w:p>
    <w:p w14:paraId="5382082A" w14:textId="77777777" w:rsidR="00052548" w:rsidRPr="00223BC6" w:rsidRDefault="00052548" w:rsidP="00BF6A29">
      <w:pPr>
        <w:spacing w:after="120"/>
        <w:jc w:val="both"/>
        <w:rPr>
          <w:rFonts w:cstheme="minorHAnsi"/>
          <w:b/>
          <w:color w:val="2F5496" w:themeColor="accent1" w:themeShade="BF"/>
          <w:sz w:val="21"/>
          <w:szCs w:val="21"/>
        </w:rPr>
      </w:pPr>
      <w:r w:rsidRPr="00223BC6">
        <w:rPr>
          <w:rFonts w:cstheme="minorHAnsi"/>
          <w:b/>
          <w:color w:val="2F5496" w:themeColor="accent1" w:themeShade="BF"/>
          <w:sz w:val="21"/>
          <w:szCs w:val="21"/>
        </w:rPr>
        <w:t>The Training will include:</w:t>
      </w:r>
    </w:p>
    <w:p w14:paraId="26711B02" w14:textId="77777777" w:rsidR="00BD484D" w:rsidRPr="00E52D32" w:rsidRDefault="00BD484D" w:rsidP="00E52D32">
      <w:pPr>
        <w:pStyle w:val="ListParagraph"/>
        <w:numPr>
          <w:ilvl w:val="0"/>
          <w:numId w:val="1"/>
        </w:numPr>
        <w:jc w:val="both"/>
        <w:rPr>
          <w:rFonts w:cstheme="minorHAnsi"/>
          <w:sz w:val="21"/>
          <w:szCs w:val="21"/>
        </w:rPr>
      </w:pPr>
      <w:r w:rsidRPr="00E52D32">
        <w:rPr>
          <w:rFonts w:cstheme="minorHAnsi"/>
          <w:sz w:val="21"/>
          <w:szCs w:val="21"/>
        </w:rPr>
        <w:t xml:space="preserve">Initial EPEC Training consists of 60 hours </w:t>
      </w:r>
      <w:r w:rsidR="00E853E3" w:rsidRPr="00E52D32">
        <w:rPr>
          <w:rFonts w:cstheme="minorHAnsi"/>
          <w:sz w:val="21"/>
          <w:szCs w:val="21"/>
        </w:rPr>
        <w:t>in</w:t>
      </w:r>
      <w:r w:rsidR="007B56CB" w:rsidRPr="00E52D32">
        <w:rPr>
          <w:rFonts w:cstheme="minorHAnsi"/>
          <w:sz w:val="21"/>
          <w:szCs w:val="21"/>
        </w:rPr>
        <w:t xml:space="preserve"> person </w:t>
      </w:r>
      <w:r w:rsidRPr="00E52D32">
        <w:rPr>
          <w:rFonts w:cstheme="minorHAnsi"/>
          <w:sz w:val="21"/>
          <w:szCs w:val="21"/>
        </w:rPr>
        <w:t>training over 12 weeks</w:t>
      </w:r>
      <w:r w:rsidR="007B56CB" w:rsidRPr="00E52D32">
        <w:rPr>
          <w:rFonts w:cstheme="minorHAnsi"/>
          <w:sz w:val="21"/>
          <w:szCs w:val="21"/>
        </w:rPr>
        <w:t xml:space="preserve"> (9.30am -2.</w:t>
      </w:r>
      <w:r w:rsidR="00D77E5F" w:rsidRPr="00E52D32">
        <w:rPr>
          <w:rFonts w:cstheme="minorHAnsi"/>
          <w:sz w:val="21"/>
          <w:szCs w:val="21"/>
        </w:rPr>
        <w:t>0</w:t>
      </w:r>
      <w:r w:rsidR="007B56CB" w:rsidRPr="00E52D32">
        <w:rPr>
          <w:rFonts w:cstheme="minorHAnsi"/>
          <w:sz w:val="21"/>
          <w:szCs w:val="21"/>
        </w:rPr>
        <w:t xml:space="preserve">0pm). Alongside this training some e-learning training modules will need to be completed, and </w:t>
      </w:r>
      <w:r w:rsidR="00FC177A">
        <w:rPr>
          <w:rFonts w:cstheme="minorHAnsi"/>
          <w:sz w:val="21"/>
          <w:szCs w:val="21"/>
        </w:rPr>
        <w:t>a weekly reflective journal.</w:t>
      </w:r>
    </w:p>
    <w:p w14:paraId="656AC0BE" w14:textId="77777777" w:rsidR="00FC177A" w:rsidRPr="00CA0A33" w:rsidRDefault="00E81A80" w:rsidP="00CA0A33">
      <w:pPr>
        <w:pStyle w:val="ListParagraph"/>
        <w:numPr>
          <w:ilvl w:val="0"/>
          <w:numId w:val="1"/>
        </w:numPr>
        <w:spacing w:after="120"/>
        <w:jc w:val="both"/>
        <w:rPr>
          <w:rFonts w:cstheme="minorHAnsi"/>
          <w:b/>
          <w:color w:val="2F5496" w:themeColor="accent1" w:themeShade="BF"/>
          <w:sz w:val="21"/>
          <w:szCs w:val="21"/>
        </w:rPr>
      </w:pPr>
      <w:r w:rsidRPr="00FC177A">
        <w:rPr>
          <w:rFonts w:cstheme="minorHAnsi"/>
          <w:sz w:val="21"/>
          <w:szCs w:val="21"/>
        </w:rPr>
        <w:t xml:space="preserve">Further Training </w:t>
      </w:r>
      <w:r w:rsidR="007665B1" w:rsidRPr="00FC177A">
        <w:rPr>
          <w:rFonts w:cstheme="minorHAnsi"/>
          <w:sz w:val="21"/>
          <w:szCs w:val="21"/>
        </w:rPr>
        <w:t>opportunities will be</w:t>
      </w:r>
      <w:r w:rsidR="00FC177A" w:rsidRPr="00FC177A">
        <w:rPr>
          <w:rFonts w:cstheme="minorHAnsi"/>
          <w:sz w:val="21"/>
          <w:szCs w:val="21"/>
        </w:rPr>
        <w:t xml:space="preserve"> available to enhance your professional development.</w:t>
      </w:r>
      <w:r w:rsidR="007665B1" w:rsidRPr="00FC177A">
        <w:rPr>
          <w:rFonts w:cstheme="minorHAnsi"/>
          <w:sz w:val="21"/>
          <w:szCs w:val="21"/>
        </w:rPr>
        <w:t xml:space="preserve"> </w:t>
      </w:r>
    </w:p>
    <w:p w14:paraId="5A39BBE3" w14:textId="77777777" w:rsidR="00CA0A33" w:rsidRPr="00CA0A33" w:rsidRDefault="00CA0A33" w:rsidP="00CA0A33">
      <w:pPr>
        <w:pStyle w:val="ListParagraph"/>
        <w:spacing w:after="120"/>
        <w:jc w:val="both"/>
        <w:rPr>
          <w:rFonts w:cstheme="minorHAnsi"/>
          <w:b/>
          <w:color w:val="2F5496" w:themeColor="accent1" w:themeShade="BF"/>
          <w:sz w:val="16"/>
          <w:szCs w:val="16"/>
        </w:rPr>
      </w:pPr>
    </w:p>
    <w:p w14:paraId="583830E8" w14:textId="77777777" w:rsidR="007665B1" w:rsidRPr="00FC177A" w:rsidRDefault="007665B1" w:rsidP="00FC177A">
      <w:pPr>
        <w:spacing w:after="120"/>
        <w:jc w:val="both"/>
        <w:rPr>
          <w:rFonts w:cstheme="minorHAnsi"/>
          <w:b/>
          <w:color w:val="2F5496" w:themeColor="accent1" w:themeShade="BF"/>
          <w:sz w:val="21"/>
          <w:szCs w:val="21"/>
        </w:rPr>
      </w:pPr>
      <w:r w:rsidRPr="00FC177A">
        <w:rPr>
          <w:rFonts w:cstheme="minorHAnsi"/>
          <w:b/>
          <w:color w:val="2F5496" w:themeColor="accent1" w:themeShade="BF"/>
          <w:sz w:val="21"/>
          <w:szCs w:val="21"/>
        </w:rPr>
        <w:t>Support:</w:t>
      </w:r>
    </w:p>
    <w:p w14:paraId="7247D362" w14:textId="77777777" w:rsidR="00052548" w:rsidRPr="00E52D32" w:rsidRDefault="009F54CD" w:rsidP="00BF6A29">
      <w:pPr>
        <w:shd w:val="clear" w:color="auto" w:fill="FFFFFF"/>
        <w:spacing w:after="120"/>
        <w:jc w:val="both"/>
        <w:rPr>
          <w:rFonts w:cstheme="minorHAnsi"/>
          <w:spacing w:val="12"/>
          <w:sz w:val="21"/>
          <w:szCs w:val="21"/>
        </w:rPr>
      </w:pPr>
      <w:r w:rsidRPr="00E52D32">
        <w:rPr>
          <w:rFonts w:cstheme="minorHAnsi"/>
          <w:spacing w:val="12"/>
          <w:sz w:val="21"/>
          <w:szCs w:val="21"/>
        </w:rPr>
        <w:t xml:space="preserve">All Parent Group Leader volunteers receive </w:t>
      </w:r>
      <w:r w:rsidR="003368D9" w:rsidRPr="00E52D32">
        <w:rPr>
          <w:rFonts w:cstheme="minorHAnsi"/>
          <w:spacing w:val="12"/>
          <w:sz w:val="21"/>
          <w:szCs w:val="21"/>
        </w:rPr>
        <w:t>free</w:t>
      </w:r>
      <w:r w:rsidRPr="00E52D32">
        <w:rPr>
          <w:rFonts w:cstheme="minorHAnsi"/>
          <w:spacing w:val="12"/>
          <w:sz w:val="21"/>
          <w:szCs w:val="21"/>
        </w:rPr>
        <w:t xml:space="preserve"> training and access to ongoing </w:t>
      </w:r>
      <w:r w:rsidRPr="00E52D32">
        <w:rPr>
          <w:rFonts w:cstheme="minorHAnsi"/>
          <w:sz w:val="21"/>
          <w:szCs w:val="21"/>
        </w:rPr>
        <w:t>s</w:t>
      </w:r>
      <w:r w:rsidR="007665B1" w:rsidRPr="00E52D32">
        <w:rPr>
          <w:rFonts w:cstheme="minorHAnsi"/>
          <w:sz w:val="21"/>
          <w:szCs w:val="21"/>
        </w:rPr>
        <w:t xml:space="preserve">upervision and </w:t>
      </w:r>
      <w:r w:rsidRPr="00E52D32">
        <w:rPr>
          <w:rFonts w:cstheme="minorHAnsi"/>
          <w:sz w:val="21"/>
          <w:szCs w:val="21"/>
        </w:rPr>
        <w:t>s</w:t>
      </w:r>
      <w:r w:rsidR="007665B1" w:rsidRPr="00E52D32">
        <w:rPr>
          <w:rFonts w:cstheme="minorHAnsi"/>
          <w:sz w:val="21"/>
          <w:szCs w:val="21"/>
        </w:rPr>
        <w:t>upport from Lynn our EPEC Volunteer Co-Ordinator, Wendy our Volunteer Support Officer and Sheffield City Council Parenting Team as well as the National EPEC team.</w:t>
      </w:r>
    </w:p>
    <w:p w14:paraId="472140A0" w14:textId="77777777" w:rsidR="00052548" w:rsidRPr="00223BC6" w:rsidRDefault="00052548" w:rsidP="00BF6A29">
      <w:pPr>
        <w:spacing w:after="120"/>
        <w:jc w:val="both"/>
        <w:rPr>
          <w:rFonts w:cstheme="minorHAnsi"/>
          <w:b/>
          <w:color w:val="2F5496" w:themeColor="accent1" w:themeShade="BF"/>
          <w:sz w:val="21"/>
          <w:szCs w:val="21"/>
        </w:rPr>
      </w:pPr>
      <w:r w:rsidRPr="00223BC6">
        <w:rPr>
          <w:rFonts w:cstheme="minorHAnsi"/>
          <w:b/>
          <w:color w:val="2F5496" w:themeColor="accent1" w:themeShade="BF"/>
          <w:sz w:val="21"/>
          <w:szCs w:val="21"/>
        </w:rPr>
        <w:t>You will Gain:</w:t>
      </w:r>
    </w:p>
    <w:p w14:paraId="6B1E3AB1" w14:textId="77777777" w:rsidR="009F54CD" w:rsidRPr="00E52D32" w:rsidRDefault="009F54CD" w:rsidP="00BF6A29">
      <w:pPr>
        <w:pStyle w:val="ListParagraph"/>
        <w:numPr>
          <w:ilvl w:val="0"/>
          <w:numId w:val="3"/>
        </w:numPr>
        <w:spacing w:after="120" w:line="256" w:lineRule="auto"/>
        <w:jc w:val="both"/>
        <w:rPr>
          <w:rFonts w:cstheme="minorHAnsi"/>
          <w:sz w:val="21"/>
          <w:szCs w:val="21"/>
        </w:rPr>
      </w:pPr>
      <w:r w:rsidRPr="00E52D32">
        <w:rPr>
          <w:rFonts w:cstheme="minorHAnsi"/>
          <w:sz w:val="21"/>
          <w:szCs w:val="21"/>
        </w:rPr>
        <w:t>Learn to lead practical, caring groups for local parents.</w:t>
      </w:r>
    </w:p>
    <w:p w14:paraId="21FB94D7" w14:textId="77777777" w:rsidR="009F54CD" w:rsidRPr="00E52D32" w:rsidRDefault="009F54CD" w:rsidP="00BF6A29">
      <w:pPr>
        <w:pStyle w:val="ListParagraph"/>
        <w:numPr>
          <w:ilvl w:val="0"/>
          <w:numId w:val="3"/>
        </w:numPr>
        <w:spacing w:after="120" w:line="256" w:lineRule="auto"/>
        <w:jc w:val="both"/>
        <w:rPr>
          <w:rFonts w:cstheme="minorHAnsi"/>
          <w:sz w:val="21"/>
          <w:szCs w:val="21"/>
        </w:rPr>
      </w:pPr>
      <w:r w:rsidRPr="00E52D32">
        <w:rPr>
          <w:rFonts w:cstheme="minorHAnsi"/>
          <w:sz w:val="21"/>
          <w:szCs w:val="21"/>
        </w:rPr>
        <w:t xml:space="preserve">Share tried and tested methods that give children the best start in life. </w:t>
      </w:r>
    </w:p>
    <w:p w14:paraId="4021F2EB" w14:textId="77777777" w:rsidR="009F54CD" w:rsidRPr="00E52D32" w:rsidRDefault="009F54CD" w:rsidP="00BF6A29">
      <w:pPr>
        <w:pStyle w:val="ListParagraph"/>
        <w:numPr>
          <w:ilvl w:val="0"/>
          <w:numId w:val="3"/>
        </w:numPr>
        <w:spacing w:after="120" w:line="256" w:lineRule="auto"/>
        <w:jc w:val="both"/>
        <w:rPr>
          <w:rFonts w:cstheme="minorHAnsi"/>
          <w:sz w:val="21"/>
          <w:szCs w:val="21"/>
        </w:rPr>
      </w:pPr>
      <w:r w:rsidRPr="00E52D32">
        <w:rPr>
          <w:rFonts w:cstheme="minorHAnsi"/>
          <w:sz w:val="21"/>
          <w:szCs w:val="21"/>
        </w:rPr>
        <w:t>Join a group of like-minded parents to make a difference to your local community.</w:t>
      </w:r>
    </w:p>
    <w:p w14:paraId="2CFBCCEC" w14:textId="77777777" w:rsidR="009F54CD" w:rsidRPr="00E52D32" w:rsidRDefault="009F54CD" w:rsidP="00BF6A29">
      <w:pPr>
        <w:pStyle w:val="ListParagraph"/>
        <w:numPr>
          <w:ilvl w:val="0"/>
          <w:numId w:val="3"/>
        </w:numPr>
        <w:spacing w:after="120" w:line="256" w:lineRule="auto"/>
        <w:jc w:val="both"/>
        <w:rPr>
          <w:rFonts w:cstheme="minorHAnsi"/>
          <w:sz w:val="21"/>
          <w:szCs w:val="21"/>
        </w:rPr>
      </w:pPr>
      <w:r w:rsidRPr="00E52D32">
        <w:rPr>
          <w:rFonts w:cstheme="minorHAnsi"/>
          <w:sz w:val="21"/>
          <w:szCs w:val="21"/>
        </w:rPr>
        <w:t>Opportunities to develop your skills and confidence</w:t>
      </w:r>
      <w:r w:rsidR="00FC177A">
        <w:rPr>
          <w:rFonts w:cstheme="minorHAnsi"/>
          <w:sz w:val="21"/>
          <w:szCs w:val="21"/>
        </w:rPr>
        <w:t>, enhancing your personal development.</w:t>
      </w:r>
    </w:p>
    <w:p w14:paraId="781B8C6F" w14:textId="77777777" w:rsidR="009F54CD" w:rsidRPr="00E52D32" w:rsidRDefault="009F54CD" w:rsidP="00BF6A29">
      <w:pPr>
        <w:pStyle w:val="ListParagraph"/>
        <w:numPr>
          <w:ilvl w:val="0"/>
          <w:numId w:val="3"/>
        </w:numPr>
        <w:spacing w:after="120" w:line="256" w:lineRule="auto"/>
        <w:jc w:val="both"/>
        <w:rPr>
          <w:rFonts w:cstheme="minorHAnsi"/>
          <w:b/>
          <w:sz w:val="21"/>
          <w:szCs w:val="21"/>
        </w:rPr>
      </w:pPr>
      <w:r w:rsidRPr="00E52D32">
        <w:rPr>
          <w:rFonts w:cstheme="minorHAnsi"/>
          <w:sz w:val="21"/>
          <w:szCs w:val="21"/>
        </w:rPr>
        <w:t>Gain experience that will help you to fulfil your ambitions</w:t>
      </w:r>
      <w:r w:rsidR="00FC177A">
        <w:rPr>
          <w:rFonts w:cstheme="minorHAnsi"/>
          <w:sz w:val="21"/>
          <w:szCs w:val="21"/>
        </w:rPr>
        <w:t>, including employment support</w:t>
      </w:r>
      <w:r w:rsidR="00122584">
        <w:rPr>
          <w:rFonts w:cstheme="minorHAnsi"/>
          <w:sz w:val="21"/>
          <w:szCs w:val="21"/>
        </w:rPr>
        <w:t>.</w:t>
      </w:r>
    </w:p>
    <w:p w14:paraId="390F94FD" w14:textId="77777777" w:rsidR="00BF6A29" w:rsidRDefault="009F54CD" w:rsidP="00BF6A29">
      <w:pPr>
        <w:pStyle w:val="ListParagraph"/>
        <w:numPr>
          <w:ilvl w:val="0"/>
          <w:numId w:val="3"/>
        </w:numPr>
        <w:autoSpaceDE w:val="0"/>
        <w:autoSpaceDN w:val="0"/>
        <w:adjustRightInd w:val="0"/>
        <w:spacing w:after="120" w:line="240" w:lineRule="auto"/>
        <w:jc w:val="both"/>
        <w:rPr>
          <w:rFonts w:cstheme="minorHAnsi"/>
          <w:sz w:val="21"/>
          <w:szCs w:val="21"/>
        </w:rPr>
      </w:pPr>
      <w:r w:rsidRPr="00E52D32">
        <w:rPr>
          <w:rFonts w:cstheme="minorHAnsi"/>
          <w:sz w:val="21"/>
          <w:szCs w:val="21"/>
        </w:rPr>
        <w:t>Opportunities to connect into Zest and a network of Early Years/ Parenting organisations.</w:t>
      </w:r>
    </w:p>
    <w:p w14:paraId="41C8F396" w14:textId="77777777" w:rsidR="00BF6A29" w:rsidRPr="00223BC6" w:rsidRDefault="00BF6A29" w:rsidP="00BF6A29">
      <w:pPr>
        <w:pStyle w:val="ListParagraph"/>
        <w:autoSpaceDE w:val="0"/>
        <w:autoSpaceDN w:val="0"/>
        <w:adjustRightInd w:val="0"/>
        <w:spacing w:after="120" w:line="240" w:lineRule="auto"/>
        <w:jc w:val="both"/>
        <w:rPr>
          <w:rFonts w:cstheme="minorHAnsi"/>
          <w:color w:val="2F5496" w:themeColor="accent1" w:themeShade="BF"/>
          <w:sz w:val="16"/>
          <w:szCs w:val="16"/>
        </w:rPr>
      </w:pPr>
    </w:p>
    <w:p w14:paraId="6F33CB64" w14:textId="77777777" w:rsidR="00052548" w:rsidRPr="00223BC6" w:rsidRDefault="00052548" w:rsidP="00BF6A29">
      <w:pPr>
        <w:spacing w:after="120"/>
        <w:jc w:val="both"/>
        <w:rPr>
          <w:rFonts w:cstheme="minorHAnsi"/>
          <w:b/>
          <w:color w:val="2F5496" w:themeColor="accent1" w:themeShade="BF"/>
          <w:sz w:val="21"/>
          <w:szCs w:val="21"/>
        </w:rPr>
      </w:pPr>
      <w:r w:rsidRPr="00223BC6">
        <w:rPr>
          <w:rFonts w:cstheme="minorHAnsi"/>
          <w:b/>
          <w:color w:val="2F5496" w:themeColor="accent1" w:themeShade="BF"/>
          <w:sz w:val="21"/>
          <w:szCs w:val="21"/>
        </w:rPr>
        <w:t>Your Commitment:</w:t>
      </w:r>
    </w:p>
    <w:p w14:paraId="5F6400B0" w14:textId="77777777" w:rsidR="008D3930" w:rsidRPr="00E52D32" w:rsidRDefault="008D3930" w:rsidP="00BF6A29">
      <w:pPr>
        <w:pStyle w:val="ListParagraph"/>
        <w:numPr>
          <w:ilvl w:val="0"/>
          <w:numId w:val="2"/>
        </w:numPr>
        <w:spacing w:after="120" w:line="276" w:lineRule="auto"/>
        <w:jc w:val="both"/>
        <w:rPr>
          <w:rFonts w:cstheme="minorHAnsi"/>
          <w:sz w:val="21"/>
          <w:szCs w:val="21"/>
        </w:rPr>
      </w:pPr>
      <w:r w:rsidRPr="00E52D32">
        <w:rPr>
          <w:rFonts w:cstheme="minorHAnsi"/>
          <w:sz w:val="21"/>
          <w:szCs w:val="21"/>
        </w:rPr>
        <w:t xml:space="preserve">Full participation in the training </w:t>
      </w:r>
      <w:r w:rsidR="005E3845" w:rsidRPr="00E52D32">
        <w:rPr>
          <w:rFonts w:cstheme="minorHAnsi"/>
          <w:sz w:val="21"/>
          <w:szCs w:val="21"/>
        </w:rPr>
        <w:t>programme, including</w:t>
      </w:r>
      <w:r w:rsidRPr="00E52D32">
        <w:rPr>
          <w:rFonts w:cstheme="minorHAnsi"/>
          <w:sz w:val="21"/>
          <w:szCs w:val="21"/>
        </w:rPr>
        <w:t xml:space="preserve"> completing weekly journals.</w:t>
      </w:r>
    </w:p>
    <w:p w14:paraId="1F069C77" w14:textId="77777777" w:rsidR="00052548" w:rsidRPr="00E52D32" w:rsidRDefault="008D3930" w:rsidP="00BF6A29">
      <w:pPr>
        <w:pStyle w:val="ListParagraph"/>
        <w:numPr>
          <w:ilvl w:val="0"/>
          <w:numId w:val="2"/>
        </w:numPr>
        <w:spacing w:after="120" w:line="276" w:lineRule="auto"/>
        <w:jc w:val="both"/>
        <w:rPr>
          <w:rFonts w:cstheme="minorHAnsi"/>
          <w:sz w:val="21"/>
          <w:szCs w:val="21"/>
        </w:rPr>
      </w:pPr>
      <w:r w:rsidRPr="00E52D32">
        <w:rPr>
          <w:rFonts w:cstheme="minorHAnsi"/>
          <w:sz w:val="21"/>
          <w:szCs w:val="21"/>
        </w:rPr>
        <w:t>Time to the project</w:t>
      </w:r>
      <w:r w:rsidR="00E853E3">
        <w:rPr>
          <w:rFonts w:cstheme="minorHAnsi"/>
          <w:sz w:val="21"/>
          <w:szCs w:val="21"/>
        </w:rPr>
        <w:t>,</w:t>
      </w:r>
      <w:r w:rsidRPr="00E52D32">
        <w:rPr>
          <w:rFonts w:cstheme="minorHAnsi"/>
          <w:sz w:val="21"/>
          <w:szCs w:val="21"/>
        </w:rPr>
        <w:t xml:space="preserve"> delivering groups and attending planning/ supervision. (min of 3 hours week</w:t>
      </w:r>
      <w:r w:rsidR="00E853E3">
        <w:rPr>
          <w:rFonts w:cstheme="minorHAnsi"/>
          <w:sz w:val="21"/>
          <w:szCs w:val="21"/>
        </w:rPr>
        <w:t>ly</w:t>
      </w:r>
      <w:r w:rsidRPr="00E52D32">
        <w:rPr>
          <w:rFonts w:cstheme="minorHAnsi"/>
          <w:sz w:val="21"/>
          <w:szCs w:val="21"/>
        </w:rPr>
        <w:t>, term time</w:t>
      </w:r>
      <w:r w:rsidR="00E853E3">
        <w:rPr>
          <w:rFonts w:cstheme="minorHAnsi"/>
          <w:sz w:val="21"/>
          <w:szCs w:val="21"/>
        </w:rPr>
        <w:t>.)</w:t>
      </w:r>
    </w:p>
    <w:p w14:paraId="71D97EC5" w14:textId="77777777" w:rsidR="00052548" w:rsidRPr="00223BC6" w:rsidRDefault="00052548" w:rsidP="00BF6A29">
      <w:pPr>
        <w:spacing w:after="120"/>
        <w:jc w:val="both"/>
        <w:rPr>
          <w:rFonts w:cstheme="minorHAnsi"/>
          <w:b/>
          <w:color w:val="2F5496" w:themeColor="accent1" w:themeShade="BF"/>
          <w:sz w:val="21"/>
          <w:szCs w:val="21"/>
        </w:rPr>
      </w:pPr>
      <w:r w:rsidRPr="00223BC6">
        <w:rPr>
          <w:rFonts w:cstheme="minorHAnsi"/>
          <w:b/>
          <w:color w:val="2F5496" w:themeColor="accent1" w:themeShade="BF"/>
          <w:sz w:val="21"/>
          <w:szCs w:val="21"/>
        </w:rPr>
        <w:t>Benefits:</w:t>
      </w:r>
    </w:p>
    <w:p w14:paraId="63E2E749" w14:textId="77777777" w:rsidR="008D3930" w:rsidRPr="00E52D32" w:rsidRDefault="008D3930" w:rsidP="00BF6A29">
      <w:pPr>
        <w:pStyle w:val="ListParagraph"/>
        <w:numPr>
          <w:ilvl w:val="0"/>
          <w:numId w:val="2"/>
        </w:numPr>
        <w:spacing w:after="120" w:line="240" w:lineRule="auto"/>
        <w:jc w:val="both"/>
        <w:rPr>
          <w:rFonts w:cstheme="minorHAnsi"/>
          <w:sz w:val="21"/>
          <w:szCs w:val="21"/>
        </w:rPr>
      </w:pPr>
      <w:r w:rsidRPr="00E52D32">
        <w:rPr>
          <w:rFonts w:cstheme="minorHAnsi"/>
          <w:sz w:val="21"/>
          <w:szCs w:val="21"/>
        </w:rPr>
        <w:t>Payment of travel expenses (on production of receipts) and child care expenses whilst training or delivering groups.</w:t>
      </w:r>
    </w:p>
    <w:p w14:paraId="68EBBAA9" w14:textId="77777777" w:rsidR="008D3930" w:rsidRPr="00E52D32" w:rsidRDefault="008D3930" w:rsidP="00BF6A29">
      <w:pPr>
        <w:pStyle w:val="ListParagraph"/>
        <w:numPr>
          <w:ilvl w:val="0"/>
          <w:numId w:val="2"/>
        </w:numPr>
        <w:spacing w:after="120" w:line="240" w:lineRule="auto"/>
        <w:jc w:val="both"/>
        <w:rPr>
          <w:rFonts w:cstheme="minorHAnsi"/>
          <w:sz w:val="21"/>
          <w:szCs w:val="21"/>
        </w:rPr>
      </w:pPr>
      <w:r w:rsidRPr="00E52D32">
        <w:rPr>
          <w:rFonts w:cstheme="minorHAnsi"/>
          <w:sz w:val="21"/>
          <w:szCs w:val="21"/>
        </w:rPr>
        <w:t xml:space="preserve">Reduced rate gym and pool membership equivalent to staff discounted rate </w:t>
      </w:r>
      <w:r w:rsidR="00E37B34" w:rsidRPr="00E52D32">
        <w:rPr>
          <w:rFonts w:cstheme="minorHAnsi"/>
          <w:sz w:val="21"/>
          <w:szCs w:val="21"/>
        </w:rPr>
        <w:t xml:space="preserve">at ZEST </w:t>
      </w:r>
      <w:proofErr w:type="spellStart"/>
      <w:r w:rsidR="00E37B34" w:rsidRPr="00E52D32">
        <w:rPr>
          <w:rFonts w:cstheme="minorHAnsi"/>
          <w:sz w:val="21"/>
          <w:szCs w:val="21"/>
        </w:rPr>
        <w:t>Upperthorpe</w:t>
      </w:r>
      <w:proofErr w:type="spellEnd"/>
      <w:r w:rsidR="00E37B34" w:rsidRPr="00E52D32">
        <w:rPr>
          <w:rFonts w:cstheme="minorHAnsi"/>
          <w:sz w:val="21"/>
          <w:szCs w:val="21"/>
        </w:rPr>
        <w:t xml:space="preserve"> </w:t>
      </w:r>
      <w:r w:rsidRPr="00E52D32">
        <w:rPr>
          <w:rFonts w:cstheme="minorHAnsi"/>
          <w:sz w:val="21"/>
          <w:szCs w:val="21"/>
        </w:rPr>
        <w:t>(after initial 6-week trial period and for the period you are volunteering).</w:t>
      </w:r>
    </w:p>
    <w:p w14:paraId="04932533" w14:textId="77777777" w:rsidR="009F54CD" w:rsidRPr="00E52D32" w:rsidRDefault="008D3930" w:rsidP="00BF6A29">
      <w:pPr>
        <w:pStyle w:val="ListParagraph"/>
        <w:numPr>
          <w:ilvl w:val="0"/>
          <w:numId w:val="2"/>
        </w:numPr>
        <w:spacing w:after="120" w:line="240" w:lineRule="auto"/>
        <w:jc w:val="both"/>
        <w:rPr>
          <w:rFonts w:cstheme="minorHAnsi"/>
          <w:sz w:val="21"/>
          <w:szCs w:val="21"/>
        </w:rPr>
      </w:pPr>
      <w:r w:rsidRPr="00E52D32">
        <w:rPr>
          <w:rFonts w:cstheme="minorHAnsi"/>
          <w:sz w:val="21"/>
          <w:szCs w:val="21"/>
        </w:rPr>
        <w:t>Continuing development sessions to exchange skills, reflect on practice, revisit and review course structures and organisation, and co-design new developments</w:t>
      </w:r>
    </w:p>
    <w:p w14:paraId="72A3D3EC" w14:textId="77777777" w:rsidR="00E74CA3" w:rsidRPr="00CA0A33" w:rsidRDefault="00E74CA3" w:rsidP="00E74CA3">
      <w:pPr>
        <w:pStyle w:val="ListParagraph"/>
        <w:spacing w:after="200" w:line="240" w:lineRule="auto"/>
        <w:rPr>
          <w:rFonts w:cstheme="minorHAnsi"/>
          <w:b/>
          <w:sz w:val="16"/>
          <w:szCs w:val="16"/>
        </w:rPr>
      </w:pPr>
    </w:p>
    <w:p w14:paraId="164BFCED" w14:textId="77777777" w:rsidR="00584EC0" w:rsidRPr="005E2A53" w:rsidRDefault="00E853E3" w:rsidP="00584EC0">
      <w:pPr>
        <w:spacing w:after="0" w:line="240" w:lineRule="auto"/>
        <w:rPr>
          <w:rFonts w:cstheme="minorHAnsi"/>
          <w:b/>
          <w:sz w:val="28"/>
          <w:szCs w:val="28"/>
        </w:rPr>
      </w:pPr>
      <w:r>
        <w:rPr>
          <w:rFonts w:cstheme="minorHAnsi"/>
          <w:b/>
          <w:sz w:val="28"/>
          <w:szCs w:val="28"/>
        </w:rPr>
        <w:t>F</w:t>
      </w:r>
      <w:r w:rsidR="00E74CA3" w:rsidRPr="005E2A53">
        <w:rPr>
          <w:rFonts w:cstheme="minorHAnsi"/>
          <w:b/>
          <w:sz w:val="28"/>
          <w:szCs w:val="28"/>
        </w:rPr>
        <w:t>or more information contact:</w:t>
      </w:r>
      <w:r w:rsidR="00584EC0">
        <w:rPr>
          <w:rFonts w:cstheme="minorHAnsi"/>
          <w:b/>
          <w:sz w:val="28"/>
          <w:szCs w:val="28"/>
        </w:rPr>
        <w:t xml:space="preserve"> </w:t>
      </w:r>
      <w:proofErr w:type="gramStart"/>
      <w:r w:rsidR="00584EC0">
        <w:rPr>
          <w:rFonts w:cstheme="minorHAnsi"/>
          <w:b/>
          <w:sz w:val="28"/>
          <w:szCs w:val="28"/>
        </w:rPr>
        <w:tab/>
      </w:r>
      <w:r>
        <w:rPr>
          <w:rFonts w:cstheme="minorHAnsi"/>
          <w:b/>
          <w:sz w:val="28"/>
          <w:szCs w:val="28"/>
        </w:rPr>
        <w:t xml:space="preserve">  </w:t>
      </w:r>
      <w:r w:rsidR="00584EC0">
        <w:rPr>
          <w:rFonts w:cstheme="minorHAnsi"/>
          <w:b/>
          <w:sz w:val="28"/>
          <w:szCs w:val="28"/>
        </w:rPr>
        <w:tab/>
      </w:r>
      <w:proofErr w:type="gramEnd"/>
      <w:r w:rsidR="00584EC0">
        <w:rPr>
          <w:rFonts w:cstheme="minorHAnsi"/>
          <w:b/>
          <w:sz w:val="28"/>
          <w:szCs w:val="28"/>
        </w:rPr>
        <w:tab/>
      </w:r>
      <w:r w:rsidR="00584EC0">
        <w:rPr>
          <w:rFonts w:cstheme="minorHAnsi"/>
          <w:b/>
          <w:sz w:val="28"/>
          <w:szCs w:val="28"/>
        </w:rPr>
        <w:tab/>
      </w:r>
      <w:r w:rsidRPr="00E853E3">
        <w:rPr>
          <w:rFonts w:cstheme="minorHAnsi"/>
          <w:b/>
          <w:sz w:val="28"/>
          <w:szCs w:val="28"/>
        </w:rPr>
        <w:t>Scan QR Code to Apply to become a PGL</w:t>
      </w:r>
      <w:r>
        <w:rPr>
          <w:rFonts w:cstheme="minorHAnsi"/>
          <w:b/>
          <w:sz w:val="28"/>
          <w:szCs w:val="28"/>
        </w:rPr>
        <w:t xml:space="preserve"> </w:t>
      </w:r>
      <w:r w:rsidR="00584EC0">
        <w:rPr>
          <w:rFonts w:cstheme="minorHAnsi"/>
          <w:b/>
          <w:sz w:val="28"/>
          <w:szCs w:val="28"/>
        </w:rPr>
        <w:t xml:space="preserve"> </w:t>
      </w:r>
    </w:p>
    <w:p w14:paraId="00CF3313" w14:textId="77777777" w:rsidR="00584EC0" w:rsidRPr="00584EC0" w:rsidRDefault="00584EC0" w:rsidP="00584EC0">
      <w:pPr>
        <w:spacing w:after="0"/>
        <w:jc w:val="both"/>
        <w:rPr>
          <w:rFonts w:cstheme="minorHAnsi"/>
          <w:b/>
          <w:sz w:val="28"/>
          <w:szCs w:val="28"/>
        </w:rPr>
      </w:pP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sz w:val="21"/>
          <w:szCs w:val="21"/>
        </w:rPr>
        <w:tab/>
      </w:r>
      <w:r w:rsidRPr="00584EC0">
        <w:rPr>
          <w:rFonts w:cstheme="minorHAnsi"/>
          <w:b/>
          <w:sz w:val="28"/>
          <w:szCs w:val="28"/>
        </w:rPr>
        <w:t>Today!</w:t>
      </w:r>
    </w:p>
    <w:p w14:paraId="08714231" w14:textId="77777777" w:rsidR="00CA0A33" w:rsidRDefault="00E14AB7" w:rsidP="00CA0A33">
      <w:pPr>
        <w:spacing w:after="0"/>
        <w:jc w:val="both"/>
        <w:rPr>
          <w:rFonts w:cstheme="minorHAnsi"/>
          <w:sz w:val="21"/>
          <w:szCs w:val="21"/>
        </w:rPr>
      </w:pPr>
      <w:r w:rsidRPr="00E52D32">
        <w:rPr>
          <w:rFonts w:cstheme="minorHAnsi"/>
          <w:sz w:val="21"/>
          <w:szCs w:val="21"/>
        </w:rPr>
        <w:t>Lynn Wragg</w:t>
      </w:r>
      <w:r w:rsidR="00CA0A33">
        <w:rPr>
          <w:rFonts w:cstheme="minorHAnsi"/>
          <w:sz w:val="21"/>
          <w:szCs w:val="21"/>
        </w:rPr>
        <w:tab/>
      </w:r>
      <w:r w:rsidR="00CA0A33">
        <w:rPr>
          <w:rFonts w:cstheme="minorHAnsi"/>
          <w:sz w:val="21"/>
          <w:szCs w:val="21"/>
        </w:rPr>
        <w:tab/>
      </w:r>
      <w:r w:rsidR="00CA0A33">
        <w:rPr>
          <w:rFonts w:cstheme="minorHAnsi"/>
          <w:sz w:val="21"/>
          <w:szCs w:val="21"/>
        </w:rPr>
        <w:tab/>
      </w:r>
      <w:r w:rsidR="00CA0A33">
        <w:rPr>
          <w:rFonts w:cstheme="minorHAnsi"/>
          <w:sz w:val="21"/>
          <w:szCs w:val="21"/>
        </w:rPr>
        <w:tab/>
      </w:r>
      <w:r w:rsidR="00CA0A33">
        <w:rPr>
          <w:rFonts w:cstheme="minorHAnsi"/>
          <w:sz w:val="21"/>
          <w:szCs w:val="21"/>
        </w:rPr>
        <w:tab/>
      </w:r>
      <w:r w:rsidR="00CA0A33">
        <w:rPr>
          <w:rFonts w:cstheme="minorHAnsi"/>
          <w:sz w:val="21"/>
          <w:szCs w:val="21"/>
        </w:rPr>
        <w:tab/>
      </w:r>
      <w:r w:rsidR="00CA0A33" w:rsidRPr="00CA0A33">
        <w:rPr>
          <w:rFonts w:cstheme="minorHAnsi"/>
          <w:sz w:val="21"/>
          <w:szCs w:val="21"/>
        </w:rPr>
        <w:t xml:space="preserve"> </w:t>
      </w:r>
      <w:r w:rsidR="00CA0A33">
        <w:rPr>
          <w:rFonts w:cstheme="minorHAnsi"/>
          <w:sz w:val="21"/>
          <w:szCs w:val="21"/>
        </w:rPr>
        <w:tab/>
      </w:r>
      <w:r w:rsidR="00CA0A33">
        <w:rPr>
          <w:rFonts w:cstheme="minorHAnsi"/>
          <w:sz w:val="21"/>
          <w:szCs w:val="21"/>
        </w:rPr>
        <w:tab/>
        <w:t xml:space="preserve">               </w:t>
      </w:r>
    </w:p>
    <w:p w14:paraId="29A96357" w14:textId="77777777" w:rsidR="00E853E3" w:rsidRDefault="00E853E3" w:rsidP="00CA0A33">
      <w:pPr>
        <w:spacing w:after="0"/>
        <w:jc w:val="both"/>
        <w:rPr>
          <w:rFonts w:cstheme="minorHAnsi"/>
          <w:color w:val="4472C4" w:themeColor="accent1"/>
          <w:sz w:val="21"/>
          <w:szCs w:val="21"/>
          <w:u w:val="single"/>
        </w:rPr>
      </w:pPr>
      <w:r w:rsidRPr="00E74CA3">
        <w:rPr>
          <w:rFonts w:cstheme="minorHAnsi"/>
          <w:b/>
          <w:noProof/>
          <w:sz w:val="21"/>
          <w:szCs w:val="21"/>
        </w:rPr>
        <w:drawing>
          <wp:anchor distT="0" distB="0" distL="114300" distR="114300" simplePos="0" relativeHeight="251665408" behindDoc="1" locked="0" layoutInCell="1" allowOverlap="1" wp14:anchorId="604114DF" wp14:editId="3BCA97FD">
            <wp:simplePos x="0" y="0"/>
            <wp:positionH relativeFrom="column">
              <wp:posOffset>4678680</wp:posOffset>
            </wp:positionH>
            <wp:positionV relativeFrom="paragraph">
              <wp:posOffset>43815</wp:posOffset>
            </wp:positionV>
            <wp:extent cx="982980" cy="1045845"/>
            <wp:effectExtent l="0" t="0" r="7620" b="1905"/>
            <wp:wrapTight wrapText="bothSides">
              <wp:wrapPolygon edited="0">
                <wp:start x="0" y="0"/>
                <wp:lineTo x="0" y="21246"/>
                <wp:lineTo x="21349" y="21246"/>
                <wp:lineTo x="213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982980" cy="1045845"/>
                    </a:xfrm>
                    <a:prstGeom prst="rect">
                      <a:avLst/>
                    </a:prstGeom>
                  </pic:spPr>
                </pic:pic>
              </a:graphicData>
            </a:graphic>
            <wp14:sizeRelH relativeFrom="margin">
              <wp14:pctWidth>0</wp14:pctWidth>
            </wp14:sizeRelH>
            <wp14:sizeRelV relativeFrom="margin">
              <wp14:pctHeight>0</wp14:pctHeight>
            </wp14:sizeRelV>
          </wp:anchor>
        </w:drawing>
      </w:r>
      <w:r w:rsidR="00E14AB7" w:rsidRPr="00E52D32">
        <w:rPr>
          <w:rFonts w:cstheme="minorHAnsi"/>
          <w:sz w:val="21"/>
          <w:szCs w:val="21"/>
        </w:rPr>
        <w:t>Mobile: 07792</w:t>
      </w:r>
      <w:r>
        <w:rPr>
          <w:rFonts w:cstheme="minorHAnsi"/>
          <w:sz w:val="21"/>
          <w:szCs w:val="21"/>
        </w:rPr>
        <w:t xml:space="preserve"> </w:t>
      </w:r>
      <w:r w:rsidRPr="00E853E3">
        <w:rPr>
          <w:rFonts w:cstheme="minorHAnsi"/>
          <w:sz w:val="21"/>
          <w:szCs w:val="21"/>
        </w:rPr>
        <w:t xml:space="preserve">191522 </w:t>
      </w:r>
      <w:r w:rsidRPr="00E853E3">
        <w:rPr>
          <w:rFonts w:cstheme="minorHAnsi"/>
          <w:sz w:val="21"/>
          <w:szCs w:val="21"/>
        </w:rPr>
        <w:tab/>
      </w:r>
      <w:r w:rsidR="00CA0A33">
        <w:rPr>
          <w:rFonts w:cstheme="minorHAnsi"/>
          <w:sz w:val="21"/>
          <w:szCs w:val="21"/>
        </w:rPr>
        <w:tab/>
      </w:r>
      <w:r w:rsidR="00CA0A33">
        <w:rPr>
          <w:rFonts w:cstheme="minorHAnsi"/>
          <w:sz w:val="21"/>
          <w:szCs w:val="21"/>
        </w:rPr>
        <w:tab/>
      </w:r>
      <w:r w:rsidR="00CA0A33">
        <w:rPr>
          <w:rFonts w:cstheme="minorHAnsi"/>
          <w:sz w:val="21"/>
          <w:szCs w:val="21"/>
        </w:rPr>
        <w:tab/>
      </w:r>
      <w:r w:rsidR="00CA0A33">
        <w:rPr>
          <w:rFonts w:cstheme="minorHAnsi"/>
          <w:sz w:val="21"/>
          <w:szCs w:val="21"/>
        </w:rPr>
        <w:tab/>
      </w:r>
      <w:r w:rsidR="00CA0A33">
        <w:rPr>
          <w:rFonts w:cstheme="minorHAnsi"/>
          <w:sz w:val="21"/>
          <w:szCs w:val="21"/>
        </w:rPr>
        <w:tab/>
        <w:t xml:space="preserve"> </w:t>
      </w:r>
      <w:r w:rsidR="00CA0A33">
        <w:rPr>
          <w:rFonts w:cstheme="minorHAnsi"/>
          <w:sz w:val="21"/>
          <w:szCs w:val="21"/>
        </w:rPr>
        <w:tab/>
        <w:t xml:space="preserve">   </w:t>
      </w:r>
      <w:r>
        <w:rPr>
          <w:rFonts w:cstheme="minorHAnsi"/>
          <w:sz w:val="21"/>
          <w:szCs w:val="21"/>
        </w:rPr>
        <w:tab/>
      </w:r>
      <w:r w:rsidR="00CA0A33">
        <w:rPr>
          <w:rFonts w:cstheme="minorHAnsi"/>
          <w:sz w:val="21"/>
          <w:szCs w:val="21"/>
        </w:rPr>
        <w:t xml:space="preserve"> </w:t>
      </w:r>
      <w:r w:rsidR="00E14AB7" w:rsidRPr="00E52D32">
        <w:rPr>
          <w:rFonts w:cstheme="minorHAnsi"/>
          <w:sz w:val="21"/>
          <w:szCs w:val="21"/>
        </w:rPr>
        <w:t>Em</w:t>
      </w:r>
      <w:r>
        <w:rPr>
          <w:rFonts w:cstheme="minorHAnsi"/>
          <w:sz w:val="21"/>
          <w:szCs w:val="21"/>
        </w:rPr>
        <w:t>a</w:t>
      </w:r>
      <w:r w:rsidR="00E14AB7" w:rsidRPr="00E52D32">
        <w:rPr>
          <w:rFonts w:cstheme="minorHAnsi"/>
          <w:sz w:val="21"/>
          <w:szCs w:val="21"/>
        </w:rPr>
        <w:t>i</w:t>
      </w:r>
      <w:r>
        <w:rPr>
          <w:rFonts w:cstheme="minorHAnsi"/>
          <w:sz w:val="21"/>
          <w:szCs w:val="21"/>
        </w:rPr>
        <w:t>l:</w:t>
      </w:r>
      <w:hyperlink r:id="rId14" w:history="1">
        <w:r w:rsidRPr="00CD0038">
          <w:rPr>
            <w:rStyle w:val="Hyperlink"/>
            <w:rFonts w:cstheme="minorHAnsi"/>
            <w:sz w:val="21"/>
            <w:szCs w:val="21"/>
          </w:rPr>
          <w:t>lynn.wragg@zestcommunity.co.uk</w:t>
        </w:r>
      </w:hyperlink>
      <w:r w:rsidR="00CA0A33" w:rsidRPr="00CA0A33">
        <w:rPr>
          <w:rFonts w:cstheme="minorHAnsi"/>
          <w:sz w:val="21"/>
          <w:szCs w:val="21"/>
        </w:rPr>
        <w:t xml:space="preserve"> </w:t>
      </w:r>
      <w:r w:rsidR="00CA0A33">
        <w:rPr>
          <w:rFonts w:cstheme="minorHAnsi"/>
          <w:sz w:val="21"/>
          <w:szCs w:val="21"/>
        </w:rPr>
        <w:t xml:space="preserve">        </w:t>
      </w:r>
      <w:r>
        <w:rPr>
          <w:rFonts w:cstheme="minorHAnsi"/>
          <w:sz w:val="21"/>
          <w:szCs w:val="21"/>
        </w:rPr>
        <w:t xml:space="preserve">     </w:t>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p>
    <w:p w14:paraId="0D0B940D" w14:textId="77777777" w:rsidR="00E853E3" w:rsidRDefault="00E853E3" w:rsidP="00CA0A33">
      <w:pPr>
        <w:spacing w:after="0"/>
        <w:jc w:val="both"/>
        <w:rPr>
          <w:rFonts w:cstheme="minorHAnsi"/>
          <w:sz w:val="21"/>
          <w:szCs w:val="21"/>
        </w:rPr>
      </w:pPr>
    </w:p>
    <w:p w14:paraId="78EFCB3D" w14:textId="77777777" w:rsidR="00E853E3" w:rsidRDefault="00E853E3" w:rsidP="00CA0A33">
      <w:pPr>
        <w:spacing w:after="0"/>
        <w:jc w:val="both"/>
        <w:rPr>
          <w:rFonts w:cstheme="minorHAnsi"/>
          <w:sz w:val="21"/>
          <w:szCs w:val="21"/>
        </w:rPr>
      </w:pPr>
      <w:r w:rsidRPr="00E52D32">
        <w:rPr>
          <w:rFonts w:cstheme="minorHAnsi"/>
          <w:sz w:val="21"/>
          <w:szCs w:val="21"/>
        </w:rPr>
        <w:t>Wend</w:t>
      </w:r>
      <w:r>
        <w:rPr>
          <w:rFonts w:cstheme="minorHAnsi"/>
          <w:sz w:val="21"/>
          <w:szCs w:val="21"/>
        </w:rPr>
        <w:t xml:space="preserve">y </w:t>
      </w:r>
      <w:r w:rsidRPr="00E52D32">
        <w:rPr>
          <w:rFonts w:cstheme="minorHAnsi"/>
          <w:sz w:val="21"/>
          <w:szCs w:val="21"/>
        </w:rPr>
        <w:t>Sweeney</w:t>
      </w:r>
    </w:p>
    <w:p w14:paraId="2327E530" w14:textId="77777777" w:rsidR="00E853E3" w:rsidRDefault="00E853E3" w:rsidP="00CA0A33">
      <w:pPr>
        <w:spacing w:after="0"/>
        <w:jc w:val="both"/>
        <w:rPr>
          <w:rFonts w:cstheme="minorHAnsi"/>
          <w:sz w:val="21"/>
          <w:szCs w:val="21"/>
        </w:rPr>
      </w:pPr>
      <w:r w:rsidRPr="00E52D32">
        <w:rPr>
          <w:rFonts w:cstheme="minorHAnsi"/>
          <w:sz w:val="21"/>
          <w:szCs w:val="21"/>
        </w:rPr>
        <w:t>Mobile: 07918 878975</w:t>
      </w:r>
    </w:p>
    <w:p w14:paraId="521F50D8" w14:textId="77777777" w:rsidR="00E853E3" w:rsidRDefault="00E853E3" w:rsidP="00E853E3">
      <w:pPr>
        <w:spacing w:after="0"/>
        <w:jc w:val="both"/>
        <w:rPr>
          <w:rFonts w:cstheme="minorHAnsi"/>
          <w:sz w:val="21"/>
          <w:szCs w:val="21"/>
        </w:rPr>
      </w:pPr>
      <w:r w:rsidRPr="00E52D32">
        <w:rPr>
          <w:rFonts w:cstheme="minorHAnsi"/>
          <w:sz w:val="21"/>
          <w:szCs w:val="21"/>
        </w:rPr>
        <w:t>Email</w:t>
      </w:r>
      <w:r>
        <w:rPr>
          <w:rFonts w:cstheme="minorHAnsi"/>
          <w:sz w:val="21"/>
          <w:szCs w:val="21"/>
        </w:rPr>
        <w:t xml:space="preserve">: </w:t>
      </w:r>
      <w:r w:rsidRPr="00E52D32">
        <w:rPr>
          <w:rFonts w:cstheme="minorHAnsi"/>
          <w:color w:val="4472C4" w:themeColor="accent1"/>
          <w:sz w:val="21"/>
          <w:szCs w:val="21"/>
          <w:u w:val="single"/>
        </w:rPr>
        <w:t>wendy.sweeney@zestcommunity.co.uk</w:t>
      </w:r>
      <w:r w:rsidR="00810110" w:rsidRPr="00E52D32">
        <w:rPr>
          <w:rFonts w:cstheme="minorHAnsi"/>
          <w:sz w:val="21"/>
          <w:szCs w:val="21"/>
        </w:rPr>
        <w:tab/>
      </w:r>
      <w:r w:rsidR="00810110" w:rsidRPr="00E52D32">
        <w:rPr>
          <w:rFonts w:cstheme="minorHAnsi"/>
          <w:sz w:val="21"/>
          <w:szCs w:val="21"/>
        </w:rPr>
        <w:tab/>
      </w:r>
      <w:r w:rsidR="00810110" w:rsidRPr="00E52D32">
        <w:rPr>
          <w:rFonts w:cstheme="minorHAnsi"/>
          <w:sz w:val="21"/>
          <w:szCs w:val="21"/>
        </w:rPr>
        <w:tab/>
      </w:r>
      <w:r w:rsidR="00CA0A33">
        <w:rPr>
          <w:rFonts w:cstheme="minorHAnsi"/>
          <w:sz w:val="21"/>
          <w:szCs w:val="21"/>
        </w:rPr>
        <w:t xml:space="preserve">      </w:t>
      </w:r>
    </w:p>
    <w:p w14:paraId="251FE8A4" w14:textId="77777777" w:rsidR="00CA0A33" w:rsidRPr="00E853E3" w:rsidRDefault="00E74CA3" w:rsidP="00E853E3">
      <w:pPr>
        <w:spacing w:after="0"/>
        <w:jc w:val="both"/>
        <w:rPr>
          <w:rFonts w:cstheme="minorHAnsi"/>
          <w:sz w:val="21"/>
          <w:szCs w:val="21"/>
        </w:rPr>
      </w:pPr>
      <w:r w:rsidRPr="00CE6030">
        <w:rPr>
          <w:rFonts w:cstheme="minorHAnsi"/>
          <w:sz w:val="16"/>
          <w:szCs w:val="16"/>
        </w:rPr>
        <w:t xml:space="preserve"> </w:t>
      </w:r>
      <w:r w:rsidRPr="005E2A53">
        <w:rPr>
          <w:rFonts w:cstheme="minorHAnsi"/>
          <w:b/>
          <w:sz w:val="24"/>
          <w:szCs w:val="24"/>
        </w:rPr>
        <w:t>Scan QR Code to Apply to become a PGL Today!</w:t>
      </w:r>
    </w:p>
    <w:p w14:paraId="0E27B00A" w14:textId="77777777" w:rsidR="00E853E3" w:rsidRPr="00CA0A33" w:rsidRDefault="00E853E3" w:rsidP="00CA0A33">
      <w:pPr>
        <w:jc w:val="both"/>
        <w:rPr>
          <w:rFonts w:cstheme="minorHAnsi"/>
          <w:sz w:val="16"/>
          <w:szCs w:val="16"/>
        </w:rPr>
      </w:pPr>
    </w:p>
    <w:p w14:paraId="2612B2BB" w14:textId="77777777" w:rsidR="003E20D4" w:rsidRPr="003027A2" w:rsidRDefault="009F54CD" w:rsidP="00CE6030">
      <w:pPr>
        <w:spacing w:after="200" w:line="240" w:lineRule="auto"/>
        <w:rPr>
          <w:rFonts w:cstheme="minorHAnsi"/>
          <w:b/>
          <w:sz w:val="21"/>
          <w:szCs w:val="21"/>
        </w:rPr>
      </w:pPr>
      <w:r w:rsidRPr="00E52D32">
        <w:rPr>
          <w:rFonts w:cstheme="minorHAnsi"/>
          <w:sz w:val="21"/>
          <w:szCs w:val="21"/>
        </w:rPr>
        <w:t xml:space="preserve"> </w:t>
      </w:r>
      <w:r w:rsidRPr="00E52D32">
        <w:rPr>
          <w:rFonts w:cstheme="minorHAnsi"/>
          <w:noProof/>
          <w:sz w:val="21"/>
          <w:szCs w:val="21"/>
        </w:rPr>
        <w:drawing>
          <wp:inline distT="0" distB="0" distL="0" distR="0" wp14:anchorId="41168666" wp14:editId="182EC702">
            <wp:extent cx="899160" cy="450981"/>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99160" cy="450981"/>
                    </a:xfrm>
                    <a:prstGeom prst="rect">
                      <a:avLst/>
                    </a:prstGeom>
                  </pic:spPr>
                </pic:pic>
              </a:graphicData>
            </a:graphic>
          </wp:inline>
        </w:drawing>
      </w:r>
      <w:r w:rsidRPr="00E52D32">
        <w:rPr>
          <w:rFonts w:cstheme="minorHAnsi"/>
          <w:sz w:val="21"/>
          <w:szCs w:val="21"/>
        </w:rPr>
        <w:t xml:space="preserve">      </w:t>
      </w:r>
      <w:r w:rsidR="00BF6A29">
        <w:rPr>
          <w:rFonts w:cstheme="minorHAnsi"/>
          <w:sz w:val="21"/>
          <w:szCs w:val="21"/>
        </w:rPr>
        <w:t xml:space="preserve">           </w:t>
      </w:r>
      <w:r w:rsidRPr="00E52D32">
        <w:rPr>
          <w:rFonts w:cstheme="minorHAnsi"/>
          <w:sz w:val="21"/>
          <w:szCs w:val="21"/>
        </w:rPr>
        <w:t xml:space="preserve">    </w:t>
      </w:r>
      <w:r w:rsidRPr="00E52D32">
        <w:rPr>
          <w:rFonts w:cstheme="minorHAnsi"/>
          <w:noProof/>
          <w:sz w:val="21"/>
          <w:szCs w:val="21"/>
        </w:rPr>
        <w:drawing>
          <wp:inline distT="0" distB="0" distL="0" distR="0" wp14:anchorId="559543EF" wp14:editId="5A5C081B">
            <wp:extent cx="1019175" cy="59944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63204" cy="625339"/>
                    </a:xfrm>
                    <a:prstGeom prst="rect">
                      <a:avLst/>
                    </a:prstGeom>
                  </pic:spPr>
                </pic:pic>
              </a:graphicData>
            </a:graphic>
          </wp:inline>
        </w:drawing>
      </w:r>
      <w:r w:rsidRPr="00E52D32">
        <w:rPr>
          <w:rFonts w:cstheme="minorHAnsi"/>
          <w:sz w:val="21"/>
          <w:szCs w:val="21"/>
        </w:rPr>
        <w:t xml:space="preserve">        </w:t>
      </w:r>
      <w:r w:rsidR="00BF6A29">
        <w:rPr>
          <w:rFonts w:cstheme="minorHAnsi"/>
          <w:sz w:val="21"/>
          <w:szCs w:val="21"/>
        </w:rPr>
        <w:t xml:space="preserve">        </w:t>
      </w:r>
      <w:r w:rsidRPr="00E52D32">
        <w:rPr>
          <w:rFonts w:cstheme="minorHAnsi"/>
          <w:noProof/>
          <w:sz w:val="21"/>
          <w:szCs w:val="21"/>
        </w:rPr>
        <w:t xml:space="preserve">   </w:t>
      </w:r>
      <w:r w:rsidR="00BF6A29">
        <w:rPr>
          <w:rFonts w:cstheme="minorHAnsi"/>
          <w:noProof/>
          <w:sz w:val="21"/>
          <w:szCs w:val="21"/>
        </w:rPr>
        <w:t xml:space="preserve">  </w:t>
      </w:r>
      <w:r w:rsidRPr="00E52D32">
        <w:rPr>
          <w:rFonts w:cstheme="minorHAnsi"/>
          <w:noProof/>
          <w:sz w:val="21"/>
          <w:szCs w:val="21"/>
        </w:rPr>
        <w:t xml:space="preserve">     </w:t>
      </w:r>
      <w:r w:rsidRPr="00E52D32">
        <w:rPr>
          <w:rFonts w:cstheme="minorHAnsi"/>
          <w:noProof/>
          <w:sz w:val="21"/>
          <w:szCs w:val="21"/>
        </w:rPr>
        <w:drawing>
          <wp:inline distT="0" distB="0" distL="0" distR="0" wp14:anchorId="17AFDD4F" wp14:editId="50C9EFF2">
            <wp:extent cx="767615" cy="6629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22313" cy="710179"/>
                    </a:xfrm>
                    <a:prstGeom prst="rect">
                      <a:avLst/>
                    </a:prstGeom>
                  </pic:spPr>
                </pic:pic>
              </a:graphicData>
            </a:graphic>
          </wp:inline>
        </w:drawing>
      </w:r>
      <w:r>
        <w:t xml:space="preserve">         </w:t>
      </w:r>
      <w:r w:rsidR="00BF6A29">
        <w:t xml:space="preserve">             </w:t>
      </w:r>
      <w:r>
        <w:t xml:space="preserve">   </w:t>
      </w:r>
      <w:r w:rsidRPr="00CC3C2D">
        <w:rPr>
          <w:noProof/>
        </w:rPr>
        <w:drawing>
          <wp:inline distT="0" distB="0" distL="0" distR="0" wp14:anchorId="6E07055B" wp14:editId="1E656A39">
            <wp:extent cx="1409700" cy="54626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73264" cy="570891"/>
                    </a:xfrm>
                    <a:prstGeom prst="rect">
                      <a:avLst/>
                    </a:prstGeom>
                  </pic:spPr>
                </pic:pic>
              </a:graphicData>
            </a:graphic>
          </wp:inline>
        </w:drawing>
      </w:r>
    </w:p>
    <w:sectPr w:rsidR="003E20D4" w:rsidRPr="003027A2" w:rsidSect="00997D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1E4C" w14:textId="77777777" w:rsidR="00645A62" w:rsidRDefault="00645A62" w:rsidP="00E65EE6">
      <w:pPr>
        <w:spacing w:after="0" w:line="240" w:lineRule="auto"/>
      </w:pPr>
      <w:r>
        <w:separator/>
      </w:r>
    </w:p>
  </w:endnote>
  <w:endnote w:type="continuationSeparator" w:id="0">
    <w:p w14:paraId="44EAFD9C" w14:textId="77777777" w:rsidR="00645A62" w:rsidRDefault="00645A62" w:rsidP="00E6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D5A5" w14:textId="77777777" w:rsidR="00645A62" w:rsidRDefault="00645A62" w:rsidP="00E65EE6">
      <w:pPr>
        <w:spacing w:after="0" w:line="240" w:lineRule="auto"/>
      </w:pPr>
      <w:r>
        <w:separator/>
      </w:r>
    </w:p>
  </w:footnote>
  <w:footnote w:type="continuationSeparator" w:id="0">
    <w:p w14:paraId="3DEEC669" w14:textId="77777777" w:rsidR="00645A62" w:rsidRDefault="00645A62" w:rsidP="00E65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0217"/>
    <w:multiLevelType w:val="multilevel"/>
    <w:tmpl w:val="D07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D1AC0"/>
    <w:multiLevelType w:val="hybridMultilevel"/>
    <w:tmpl w:val="23F2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D5953"/>
    <w:multiLevelType w:val="hybridMultilevel"/>
    <w:tmpl w:val="1E96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61E40"/>
    <w:multiLevelType w:val="multilevel"/>
    <w:tmpl w:val="581CB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D3BE4"/>
    <w:multiLevelType w:val="hybridMultilevel"/>
    <w:tmpl w:val="D6B47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97D69"/>
    <w:multiLevelType w:val="hybridMultilevel"/>
    <w:tmpl w:val="0608D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A57E04"/>
    <w:multiLevelType w:val="hybridMultilevel"/>
    <w:tmpl w:val="C23A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8151EC"/>
    <w:multiLevelType w:val="hybridMultilevel"/>
    <w:tmpl w:val="8B72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B082B8C"/>
    <w:multiLevelType w:val="hybridMultilevel"/>
    <w:tmpl w:val="B7B2D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997266"/>
    <w:multiLevelType w:val="hybridMultilevel"/>
    <w:tmpl w:val="09AC7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4"/>
  </w:num>
  <w:num w:numId="6">
    <w:abstractNumId w:val="0"/>
  </w:num>
  <w:num w:numId="7">
    <w:abstractNumId w:val="5"/>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FA"/>
    <w:rsid w:val="00037421"/>
    <w:rsid w:val="00050CE1"/>
    <w:rsid w:val="00052548"/>
    <w:rsid w:val="00064F5C"/>
    <w:rsid w:val="00122584"/>
    <w:rsid w:val="00182DC0"/>
    <w:rsid w:val="001C064F"/>
    <w:rsid w:val="00207419"/>
    <w:rsid w:val="00223BC6"/>
    <w:rsid w:val="002C2F30"/>
    <w:rsid w:val="002C32D9"/>
    <w:rsid w:val="002F13FA"/>
    <w:rsid w:val="003027A2"/>
    <w:rsid w:val="003368D9"/>
    <w:rsid w:val="003E20D4"/>
    <w:rsid w:val="005479BE"/>
    <w:rsid w:val="00584EC0"/>
    <w:rsid w:val="005C38CD"/>
    <w:rsid w:val="005E2A53"/>
    <w:rsid w:val="005E3845"/>
    <w:rsid w:val="00645A62"/>
    <w:rsid w:val="007665B1"/>
    <w:rsid w:val="007B56CB"/>
    <w:rsid w:val="007D230C"/>
    <w:rsid w:val="008059D9"/>
    <w:rsid w:val="00810110"/>
    <w:rsid w:val="00873583"/>
    <w:rsid w:val="008A219F"/>
    <w:rsid w:val="008D3930"/>
    <w:rsid w:val="00922127"/>
    <w:rsid w:val="009410F0"/>
    <w:rsid w:val="00997D1A"/>
    <w:rsid w:val="009D1E94"/>
    <w:rsid w:val="009F54CD"/>
    <w:rsid w:val="00A135C5"/>
    <w:rsid w:val="00B442A2"/>
    <w:rsid w:val="00B91B1A"/>
    <w:rsid w:val="00BD484D"/>
    <w:rsid w:val="00BF6A29"/>
    <w:rsid w:val="00BF7658"/>
    <w:rsid w:val="00C33297"/>
    <w:rsid w:val="00C854A8"/>
    <w:rsid w:val="00CA0A33"/>
    <w:rsid w:val="00CE6030"/>
    <w:rsid w:val="00D14E02"/>
    <w:rsid w:val="00D77E5F"/>
    <w:rsid w:val="00E14AB7"/>
    <w:rsid w:val="00E31F9B"/>
    <w:rsid w:val="00E37B34"/>
    <w:rsid w:val="00E52D32"/>
    <w:rsid w:val="00E65EE6"/>
    <w:rsid w:val="00E74CA3"/>
    <w:rsid w:val="00E81A80"/>
    <w:rsid w:val="00E853E3"/>
    <w:rsid w:val="00EA3B1A"/>
    <w:rsid w:val="00EB374B"/>
    <w:rsid w:val="00F4511C"/>
    <w:rsid w:val="00FB2600"/>
    <w:rsid w:val="00FC177A"/>
    <w:rsid w:val="160B5100"/>
    <w:rsid w:val="6E3AF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78F1CC"/>
  <w15:chartTrackingRefBased/>
  <w15:docId w15:val="{123C4495-AA20-401C-BD9A-A5BFF16A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2F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D484D"/>
    <w:pPr>
      <w:ind w:left="720"/>
      <w:contextualSpacing/>
    </w:pPr>
  </w:style>
  <w:style w:type="paragraph" w:styleId="Header">
    <w:name w:val="header"/>
    <w:basedOn w:val="Normal"/>
    <w:link w:val="HeaderChar"/>
    <w:uiPriority w:val="99"/>
    <w:unhideWhenUsed/>
    <w:rsid w:val="00E65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EE6"/>
  </w:style>
  <w:style w:type="paragraph" w:styleId="Footer">
    <w:name w:val="footer"/>
    <w:basedOn w:val="Normal"/>
    <w:link w:val="FooterChar"/>
    <w:uiPriority w:val="99"/>
    <w:unhideWhenUsed/>
    <w:rsid w:val="00E65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EE6"/>
  </w:style>
  <w:style w:type="character" w:styleId="Hyperlink">
    <w:name w:val="Hyperlink"/>
    <w:basedOn w:val="DefaultParagraphFont"/>
    <w:uiPriority w:val="99"/>
    <w:unhideWhenUsed/>
    <w:rsid w:val="00E14AB7"/>
    <w:rPr>
      <w:color w:val="0563C1" w:themeColor="hyperlink"/>
      <w:u w:val="single"/>
    </w:rPr>
  </w:style>
  <w:style w:type="character" w:styleId="UnresolvedMention">
    <w:name w:val="Unresolved Mention"/>
    <w:basedOn w:val="DefaultParagraphFont"/>
    <w:uiPriority w:val="99"/>
    <w:semiHidden/>
    <w:unhideWhenUsed/>
    <w:rsid w:val="00CA0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142233">
      <w:bodyDiv w:val="1"/>
      <w:marLeft w:val="0"/>
      <w:marRight w:val="0"/>
      <w:marTop w:val="0"/>
      <w:marBottom w:val="0"/>
      <w:divBdr>
        <w:top w:val="none" w:sz="0" w:space="0" w:color="auto"/>
        <w:left w:val="none" w:sz="0" w:space="0" w:color="auto"/>
        <w:bottom w:val="none" w:sz="0" w:space="0" w:color="auto"/>
        <w:right w:val="none" w:sz="0" w:space="0" w:color="auto"/>
      </w:divBdr>
    </w:div>
    <w:div w:id="945768384">
      <w:bodyDiv w:val="1"/>
      <w:marLeft w:val="0"/>
      <w:marRight w:val="0"/>
      <w:marTop w:val="0"/>
      <w:marBottom w:val="0"/>
      <w:divBdr>
        <w:top w:val="none" w:sz="0" w:space="0" w:color="auto"/>
        <w:left w:val="none" w:sz="0" w:space="0" w:color="auto"/>
        <w:bottom w:val="none" w:sz="0" w:space="0" w:color="auto"/>
        <w:right w:val="none" w:sz="0" w:space="0" w:color="auto"/>
      </w:divBdr>
    </w:div>
    <w:div w:id="1193765025">
      <w:bodyDiv w:val="1"/>
      <w:marLeft w:val="0"/>
      <w:marRight w:val="0"/>
      <w:marTop w:val="0"/>
      <w:marBottom w:val="0"/>
      <w:divBdr>
        <w:top w:val="none" w:sz="0" w:space="0" w:color="auto"/>
        <w:left w:val="none" w:sz="0" w:space="0" w:color="auto"/>
        <w:bottom w:val="none" w:sz="0" w:space="0" w:color="auto"/>
        <w:right w:val="none" w:sz="0" w:space="0" w:color="auto"/>
      </w:divBdr>
    </w:div>
    <w:div w:id="1330013647">
      <w:bodyDiv w:val="1"/>
      <w:marLeft w:val="0"/>
      <w:marRight w:val="0"/>
      <w:marTop w:val="0"/>
      <w:marBottom w:val="0"/>
      <w:divBdr>
        <w:top w:val="none" w:sz="0" w:space="0" w:color="auto"/>
        <w:left w:val="none" w:sz="0" w:space="0" w:color="auto"/>
        <w:bottom w:val="none" w:sz="0" w:space="0" w:color="auto"/>
        <w:right w:val="none" w:sz="0" w:space="0" w:color="auto"/>
      </w:divBdr>
    </w:div>
    <w:div w:id="201282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ynn.wragg@zestcommunit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ACE97A92EA934D8ACDC4D21ACD1F23" ma:contentTypeVersion="13" ma:contentTypeDescription="Create a new document." ma:contentTypeScope="" ma:versionID="46a663e3974585f3a27f0c7699b11d37">
  <xsd:schema xmlns:xsd="http://www.w3.org/2001/XMLSchema" xmlns:xs="http://www.w3.org/2001/XMLSchema" xmlns:p="http://schemas.microsoft.com/office/2006/metadata/properties" xmlns:ns2="a990d58a-bb5d-4ded-bca0-bdf2f9d0b9e9" xmlns:ns3="720afd0f-acc8-4ab3-86da-4efcc3554a58" targetNamespace="http://schemas.microsoft.com/office/2006/metadata/properties" ma:root="true" ma:fieldsID="0fb597b26336dc574596d4178f471c48" ns2:_="" ns3:_="">
    <xsd:import namespace="a990d58a-bb5d-4ded-bca0-bdf2f9d0b9e9"/>
    <xsd:import namespace="720afd0f-acc8-4ab3-86da-4efcc3554a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0d58a-bb5d-4ded-bca0-bdf2f9d0b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edc077-d05d-4635-9ed6-f5a5534fb4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afd0f-acc8-4ab3-86da-4efcc3554a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936ad7-5200-4c6b-877e-0f413cc56afd}" ma:internalName="TaxCatchAll" ma:showField="CatchAllData" ma:web="720afd0f-acc8-4ab3-86da-4efcc3554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90d58a-bb5d-4ded-bca0-bdf2f9d0b9e9">
      <Terms xmlns="http://schemas.microsoft.com/office/infopath/2007/PartnerControls"/>
    </lcf76f155ced4ddcb4097134ff3c332f>
    <TaxCatchAll xmlns="720afd0f-acc8-4ab3-86da-4efcc3554a58" xsi:nil="true"/>
  </documentManagement>
</p:properties>
</file>

<file path=customXml/itemProps1.xml><?xml version="1.0" encoding="utf-8"?>
<ds:datastoreItem xmlns:ds="http://schemas.openxmlformats.org/officeDocument/2006/customXml" ds:itemID="{158857B0-2F4E-4698-9273-322D75DDB79A}">
  <ds:schemaRefs>
    <ds:schemaRef ds:uri="http://schemas.microsoft.com/sharepoint/v3/contenttype/forms"/>
  </ds:schemaRefs>
</ds:datastoreItem>
</file>

<file path=customXml/itemProps2.xml><?xml version="1.0" encoding="utf-8"?>
<ds:datastoreItem xmlns:ds="http://schemas.openxmlformats.org/officeDocument/2006/customXml" ds:itemID="{CE70830C-6DA7-4A07-81A3-698DBE31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0d58a-bb5d-4ded-bca0-bdf2f9d0b9e9"/>
    <ds:schemaRef ds:uri="720afd0f-acc8-4ab3-86da-4efcc3554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0137E-3503-47A5-8966-3F0CD90C57E2}">
  <ds:schemaRefs>
    <ds:schemaRef ds:uri="http://schemas.microsoft.com/office/2006/documentManagement/types"/>
    <ds:schemaRef ds:uri="a990d58a-bb5d-4ded-bca0-bdf2f9d0b9e9"/>
    <ds:schemaRef ds:uri="http://www.w3.org/XML/1998/namespace"/>
    <ds:schemaRef ds:uri="720afd0f-acc8-4ab3-86da-4efcc3554a58"/>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Sweeney</dc:creator>
  <cp:keywords/>
  <dc:description/>
  <cp:lastModifiedBy>Sarai Kaine</cp:lastModifiedBy>
  <cp:revision>2</cp:revision>
  <cp:lastPrinted>2024-09-24T10:23:00Z</cp:lastPrinted>
  <dcterms:created xsi:type="dcterms:W3CDTF">2026-01-23T13:34:00Z</dcterms:created>
  <dcterms:modified xsi:type="dcterms:W3CDTF">2026-01-23T13:34:00Z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0x010100A7ACE97A92EA934D8ACDC4D21ACD1F23</vt:lpwstr>
  </property>
  <property fmtid="{D5CDD505-2E9C-101B-9397-08002B2CF9AE}" pid="3" name="MediaServiceImageTags">
    <vt:lpwstr/>
  </property>
</Properties>
</file>